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 w:type="pct"/>
        <w:tblCellSpacing w:w="0" w:type="dxa"/>
        <w:tblCellMar>
          <w:left w:w="0" w:type="dxa"/>
          <w:right w:w="0" w:type="dxa"/>
        </w:tblCellMar>
        <w:tblLook w:val="04A0"/>
      </w:tblPr>
      <w:tblGrid>
        <w:gridCol w:w="2190"/>
      </w:tblGrid>
      <w:tr w:rsidR="009E0FC6" w:rsidRPr="009E0FC6" w:rsidTr="009E0FC6">
        <w:trPr>
          <w:tblCellSpacing w:w="0" w:type="dxa"/>
        </w:trPr>
        <w:tc>
          <w:tcPr>
            <w:tcW w:w="2190" w:type="dxa"/>
            <w:vAlign w:val="center"/>
            <w:hideMark/>
          </w:tcPr>
          <w:p w:rsidR="009E0FC6" w:rsidRPr="009E0FC6" w:rsidRDefault="009E0FC6" w:rsidP="009E0FC6">
            <w:pPr>
              <w:spacing w:after="0" w:line="240" w:lineRule="auto"/>
              <w:rPr>
                <w:rFonts w:ascii="Arial" w:eastAsia="Times New Roman" w:hAnsi="Arial" w:cs="Arial"/>
                <w:color w:val="000000"/>
                <w:sz w:val="20"/>
                <w:szCs w:val="20"/>
              </w:rPr>
            </w:pPr>
          </w:p>
        </w:tc>
      </w:tr>
    </w:tbl>
    <w:p w:rsidR="009E0FC6" w:rsidRPr="009E0FC6" w:rsidRDefault="007D3C12" w:rsidP="009E0FC6">
      <w:pPr>
        <w:spacing w:after="0" w:line="240" w:lineRule="auto"/>
        <w:rPr>
          <w:rFonts w:ascii="Times New Roman" w:eastAsia="Times New Roman" w:hAnsi="Times New Roman" w:cs="Times New Roman"/>
          <w:sz w:val="24"/>
          <w:szCs w:val="24"/>
        </w:rPr>
      </w:pPr>
      <w:r w:rsidRPr="007D3C12">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tblPr>
      <w:tblGrid>
        <w:gridCol w:w="9360"/>
      </w:tblGrid>
      <w:tr w:rsidR="009E0FC6" w:rsidRPr="009E0FC6" w:rsidTr="009E0FC6">
        <w:trPr>
          <w:tblCellSpacing w:w="0" w:type="dxa"/>
        </w:trPr>
        <w:tc>
          <w:tcPr>
            <w:tcW w:w="0" w:type="auto"/>
            <w:vAlign w:val="center"/>
            <w:hideMark/>
          </w:tcPr>
          <w:p w:rsidR="009E0FC6" w:rsidRPr="009E0FC6" w:rsidRDefault="009E0FC6" w:rsidP="009E0FC6">
            <w:pPr>
              <w:spacing w:after="0" w:line="240" w:lineRule="auto"/>
              <w:rPr>
                <w:rFonts w:ascii="Arial" w:eastAsia="Times New Roman" w:hAnsi="Arial" w:cs="Arial"/>
                <w:sz w:val="20"/>
                <w:szCs w:val="20"/>
              </w:rPr>
            </w:pPr>
            <w:r w:rsidRPr="009E0FC6">
              <w:rPr>
                <w:rFonts w:ascii="Arial" w:eastAsia="Times New Roman" w:hAnsi="Arial" w:cs="Arial"/>
                <w:b/>
                <w:bCs/>
                <w:sz w:val="27"/>
                <w:szCs w:val="27"/>
              </w:rPr>
              <w:t>"Investigator experience"</w:t>
            </w:r>
          </w:p>
        </w:tc>
      </w:tr>
    </w:tbl>
    <w:p w:rsidR="009E0FC6" w:rsidRPr="009E0FC6" w:rsidRDefault="007D3C12" w:rsidP="009E0FC6">
      <w:pPr>
        <w:spacing w:after="0" w:line="240" w:lineRule="auto"/>
        <w:rPr>
          <w:rFonts w:ascii="Arial" w:eastAsia="Times New Roman" w:hAnsi="Arial" w:cs="Arial"/>
          <w:color w:val="000000"/>
          <w:sz w:val="20"/>
          <w:szCs w:val="20"/>
        </w:rPr>
      </w:pPr>
      <w:r w:rsidRPr="007D3C12">
        <w:rPr>
          <w:rFonts w:ascii="Arial" w:eastAsia="Times New Roman" w:hAnsi="Arial" w:cs="Arial"/>
          <w:color w:val="000000"/>
          <w:sz w:val="20"/>
          <w:szCs w:val="20"/>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9360"/>
      </w:tblGrid>
      <w:tr w:rsidR="009E0FC6" w:rsidRPr="009E0FC6" w:rsidTr="009E0FC6">
        <w:trPr>
          <w:tblCellSpacing w:w="0" w:type="dxa"/>
        </w:trPr>
        <w:tc>
          <w:tcPr>
            <w:tcW w:w="0" w:type="auto"/>
            <w:vAlign w:val="center"/>
            <w:hideMark/>
          </w:tcPr>
          <w:tbl>
            <w:tblPr>
              <w:tblW w:w="5000" w:type="pct"/>
              <w:tblCellSpacing w:w="0" w:type="dxa"/>
              <w:tblCellMar>
                <w:top w:w="180" w:type="dxa"/>
                <w:left w:w="180" w:type="dxa"/>
                <w:bottom w:w="180" w:type="dxa"/>
                <w:right w:w="180" w:type="dxa"/>
              </w:tblCellMar>
              <w:tblLook w:val="04A0"/>
            </w:tblPr>
            <w:tblGrid>
              <w:gridCol w:w="9360"/>
            </w:tblGrid>
            <w:tr w:rsidR="009E0FC6" w:rsidRPr="009E0FC6">
              <w:trPr>
                <w:tblCellSpacing w:w="0" w:type="dxa"/>
              </w:trPr>
              <w:tc>
                <w:tcPr>
                  <w:tcW w:w="0" w:type="auto"/>
                  <w:vAlign w:val="center"/>
                  <w:hideMark/>
                </w:tcPr>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ROGER S. GAMMON, M.D.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Principal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ENTICES – </w:t>
                  </w:r>
                  <w:proofErr w:type="spellStart"/>
                  <w:r w:rsidRPr="009E0FC6">
                    <w:rPr>
                      <w:rFonts w:ascii="Arial" w:eastAsia="Times New Roman" w:hAnsi="Arial" w:cs="Arial"/>
                      <w:sz w:val="24"/>
                      <w:szCs w:val="24"/>
                    </w:rPr>
                    <w:t>Enoxaparin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Ticlopidine</w:t>
                  </w:r>
                  <w:proofErr w:type="spellEnd"/>
                  <w:r w:rsidRPr="009E0FC6">
                    <w:rPr>
                      <w:rFonts w:ascii="Arial" w:eastAsia="Times New Roman" w:hAnsi="Arial" w:cs="Arial"/>
                      <w:sz w:val="24"/>
                      <w:szCs w:val="24"/>
                    </w:rPr>
                    <w:t xml:space="preserve"> after Elective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(multi-center, randomized trial).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Sponsors: Rhone Poulenc Rorer &amp; Mallinckrodt.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PURSUIT – Platelet </w:t>
                  </w:r>
                  <w:proofErr w:type="spellStart"/>
                  <w:r w:rsidRPr="009E0FC6">
                    <w:rPr>
                      <w:rFonts w:ascii="Arial" w:eastAsia="Times New Roman" w:hAnsi="Arial" w:cs="Arial"/>
                      <w:sz w:val="24"/>
                      <w:szCs w:val="24"/>
                    </w:rPr>
                    <w:t>IIb</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IIIa</w:t>
                  </w:r>
                  <w:proofErr w:type="spellEnd"/>
                  <w:r w:rsidRPr="009E0FC6">
                    <w:rPr>
                      <w:rFonts w:ascii="Arial" w:eastAsia="Times New Roman" w:hAnsi="Arial" w:cs="Arial"/>
                      <w:sz w:val="24"/>
                      <w:szCs w:val="24"/>
                    </w:rPr>
                    <w:t xml:space="preserve"> Underpinning the Receptor for Suppression of Unstable Ischemia Trial (10,948 patient, multi-center, randomized trial). Sponsors: </w:t>
                  </w:r>
                  <w:proofErr w:type="spellStart"/>
                  <w:r w:rsidRPr="009E0FC6">
                    <w:rPr>
                      <w:rFonts w:ascii="Arial" w:eastAsia="Times New Roman" w:hAnsi="Arial" w:cs="Arial"/>
                      <w:sz w:val="24"/>
                      <w:szCs w:val="24"/>
                    </w:rPr>
                    <w:t>Cor</w:t>
                  </w:r>
                  <w:proofErr w:type="spellEnd"/>
                  <w:r w:rsidRPr="009E0FC6">
                    <w:rPr>
                      <w:rFonts w:ascii="Arial" w:eastAsia="Times New Roman" w:hAnsi="Arial" w:cs="Arial"/>
                      <w:sz w:val="24"/>
                      <w:szCs w:val="24"/>
                    </w:rPr>
                    <w:t xml:space="preserve"> Therapeutics Inc., &amp; Schering Plough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TECBEST – </w:t>
                  </w:r>
                  <w:proofErr w:type="spellStart"/>
                  <w:r w:rsidRPr="009E0FC6">
                    <w:rPr>
                      <w:rFonts w:ascii="Arial" w:eastAsia="Times New Roman" w:hAnsi="Arial" w:cs="Arial"/>
                      <w:sz w:val="24"/>
                      <w:szCs w:val="24"/>
                    </w:rPr>
                    <w:t>Transluminal</w:t>
                  </w:r>
                  <w:proofErr w:type="spellEnd"/>
                  <w:r w:rsidRPr="009E0FC6">
                    <w:rPr>
                      <w:rFonts w:ascii="Arial" w:eastAsia="Times New Roman" w:hAnsi="Arial" w:cs="Arial"/>
                      <w:sz w:val="24"/>
                      <w:szCs w:val="24"/>
                    </w:rPr>
                    <w:t xml:space="preserve"> Extraction Catheter Before Stent (500 patient, multi-center, randomized trial).  Sponsor: University of Alabama at Birmingham.</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PARAGON– Paragon Stent Trial (1,000 patient, multi-center, randomized trial).  Sponsor: Progressive Angioplasty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WIZARD – Weekly Intervention with </w:t>
                  </w:r>
                  <w:proofErr w:type="spellStart"/>
                  <w:r w:rsidRPr="009E0FC6">
                    <w:rPr>
                      <w:rFonts w:ascii="Arial" w:eastAsia="Times New Roman" w:hAnsi="Arial" w:cs="Arial"/>
                      <w:sz w:val="24"/>
                      <w:szCs w:val="24"/>
                    </w:rPr>
                    <w:t>Zithromax</w:t>
                  </w:r>
                  <w:proofErr w:type="spellEnd"/>
                  <w:r w:rsidRPr="009E0FC6">
                    <w:rPr>
                      <w:rFonts w:ascii="Arial" w:eastAsia="Times New Roman" w:hAnsi="Arial" w:cs="Arial"/>
                      <w:sz w:val="24"/>
                      <w:szCs w:val="24"/>
                    </w:rPr>
                    <w:t xml:space="preserve"> for Atherosclerosis and its Related Disorders (3300 patient, multi-center, randomized trial). Sponsor: Pfizer,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EXCITE – Evaluation of </w:t>
                  </w:r>
                  <w:proofErr w:type="spellStart"/>
                  <w:r w:rsidRPr="009E0FC6">
                    <w:rPr>
                      <w:rFonts w:ascii="Arial" w:eastAsia="Times New Roman" w:hAnsi="Arial" w:cs="Arial"/>
                      <w:sz w:val="24"/>
                      <w:szCs w:val="24"/>
                    </w:rPr>
                    <w:t>Xemilofiban</w:t>
                  </w:r>
                  <w:proofErr w:type="spellEnd"/>
                  <w:r w:rsidRPr="009E0FC6">
                    <w:rPr>
                      <w:rFonts w:ascii="Arial" w:eastAsia="Times New Roman" w:hAnsi="Arial" w:cs="Arial"/>
                      <w:sz w:val="24"/>
                      <w:szCs w:val="24"/>
                    </w:rPr>
                    <w:t xml:space="preserve"> in Controlling Thrombotic Events (multi-center, randomized trial).</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 Searle.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CADILLAC – Controlled </w:t>
                  </w:r>
                  <w:proofErr w:type="spellStart"/>
                  <w:r w:rsidRPr="009E0FC6">
                    <w:rPr>
                      <w:rFonts w:ascii="Arial" w:eastAsia="Times New Roman" w:hAnsi="Arial" w:cs="Arial"/>
                      <w:sz w:val="24"/>
                      <w:szCs w:val="24"/>
                    </w:rPr>
                    <w:t>Abciximab</w:t>
                  </w:r>
                  <w:proofErr w:type="spellEnd"/>
                  <w:r w:rsidRPr="009E0FC6">
                    <w:rPr>
                      <w:rFonts w:ascii="Arial" w:eastAsia="Times New Roman" w:hAnsi="Arial" w:cs="Arial"/>
                      <w:sz w:val="24"/>
                      <w:szCs w:val="24"/>
                    </w:rPr>
                    <w:t xml:space="preserve"> and Device Investigation to Lower Late Angioplasty Complications (2,000 patient, multi-center, randomized trial). Sponsors: Advanced Cardiovascular Systems, Inc. &amp; Lilly Research Laboratories.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PARAGON B - Platelet </w:t>
                  </w:r>
                  <w:proofErr w:type="spellStart"/>
                  <w:r w:rsidRPr="009E0FC6">
                    <w:rPr>
                      <w:rFonts w:ascii="Arial" w:eastAsia="Times New Roman" w:hAnsi="Arial" w:cs="Arial"/>
                      <w:sz w:val="24"/>
                      <w:szCs w:val="24"/>
                    </w:rPr>
                    <w:t>IIb</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IIIa</w:t>
                  </w:r>
                  <w:proofErr w:type="spellEnd"/>
                  <w:r w:rsidRPr="009E0FC6">
                    <w:rPr>
                      <w:rFonts w:ascii="Arial" w:eastAsia="Times New Roman" w:hAnsi="Arial" w:cs="Arial"/>
                      <w:sz w:val="24"/>
                      <w:szCs w:val="24"/>
                    </w:rPr>
                    <w:t xml:space="preserve"> Antagonist for the Reduction of Acute coronary syndrome events in a Global Organization Network (5,200 patient, multi-center, randomized trial). Sponsor: F. Hoffmann-La Roche, Ltd.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AMISTAD II - Acute Myocardial Infarction Study of Adenosine (2,100 patient, multi-center, randomized trial). Sponsor: Medco Research,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TRAFFIC – Therapeutic Angiogenesis with FGF for Intermittent </w:t>
                  </w:r>
                  <w:proofErr w:type="spellStart"/>
                  <w:r w:rsidRPr="009E0FC6">
                    <w:rPr>
                      <w:rFonts w:ascii="Arial" w:eastAsia="Times New Roman" w:hAnsi="Arial" w:cs="Arial"/>
                      <w:sz w:val="24"/>
                      <w:szCs w:val="24"/>
                    </w:rPr>
                    <w:t>Claudication</w:t>
                  </w:r>
                  <w:proofErr w:type="spellEnd"/>
                  <w:r w:rsidRPr="009E0FC6">
                    <w:rPr>
                      <w:rFonts w:ascii="Arial" w:eastAsia="Times New Roman" w:hAnsi="Arial" w:cs="Arial"/>
                      <w:sz w:val="24"/>
                      <w:szCs w:val="24"/>
                    </w:rPr>
                    <w:t xml:space="preserve"> (180 patient, multi-center, randomized trial). Sponsor: Chiron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PRESTO – Prevention of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with </w:t>
                  </w:r>
                  <w:proofErr w:type="spellStart"/>
                  <w:r w:rsidRPr="009E0FC6">
                    <w:rPr>
                      <w:rFonts w:ascii="Arial" w:eastAsia="Times New Roman" w:hAnsi="Arial" w:cs="Arial"/>
                      <w:sz w:val="24"/>
                      <w:szCs w:val="24"/>
                    </w:rPr>
                    <w:t>Tranilast</w:t>
                  </w:r>
                  <w:proofErr w:type="spellEnd"/>
                  <w:r w:rsidRPr="009E0FC6">
                    <w:rPr>
                      <w:rFonts w:ascii="Arial" w:eastAsia="Times New Roman" w:hAnsi="Arial" w:cs="Arial"/>
                      <w:sz w:val="24"/>
                      <w:szCs w:val="24"/>
                    </w:rPr>
                    <w:t xml:space="preserve"> and its Outcome (11,500 patient, multi-center, randomized trial). Sponsor: SmithKline Beecham Pharmaceuticals.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CURE –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in Unstable angina to prevent Recurrent ischemic Events (9,000 patient, multi-center, randomized trial). Sponsors: Sanofi &amp; Bristol Myers Squibb.</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ATBAT – Anticoagulant Therapy with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to Assist in the performance of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in patients with heparin-induced Thrombocytopenia (100 patient, multi-center, open-label trial). Sponsor: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SAFER –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graft Angioplasty Free of Emboli Randomized Study (800 patient, multi-center, randomized trial). Sponsor: </w:t>
                  </w:r>
                  <w:proofErr w:type="spellStart"/>
                  <w:r w:rsidRPr="009E0FC6">
                    <w:rPr>
                      <w:rFonts w:ascii="Arial" w:eastAsia="Times New Roman" w:hAnsi="Arial" w:cs="Arial"/>
                      <w:sz w:val="24"/>
                      <w:szCs w:val="24"/>
                    </w:rPr>
                    <w:t>PercuSurge</w:t>
                  </w:r>
                  <w:proofErr w:type="spellEnd"/>
                  <w:r w:rsidRPr="009E0FC6">
                    <w:rPr>
                      <w:rFonts w:ascii="Arial" w:eastAsia="Times New Roman" w:hAnsi="Arial" w:cs="Arial"/>
                      <w:sz w:val="24"/>
                      <w:szCs w:val="24"/>
                    </w:rPr>
                    <w:t xml:space="preserve">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PIPI – Platelet Inhibition in Peripheral Intervention (25 patient, single center, open-label trial).  Sponsor: Merck &amp; Company,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CHESS – </w:t>
                  </w:r>
                  <w:proofErr w:type="spellStart"/>
                  <w:r w:rsidRPr="009E0FC6">
                    <w:rPr>
                      <w:rFonts w:ascii="Arial" w:eastAsia="Times New Roman" w:hAnsi="Arial" w:cs="Arial"/>
                      <w:sz w:val="24"/>
                      <w:szCs w:val="24"/>
                    </w:rPr>
                    <w:t>Comparitive</w:t>
                  </w:r>
                  <w:proofErr w:type="spellEnd"/>
                  <w:r w:rsidRPr="009E0FC6">
                    <w:rPr>
                      <w:rFonts w:ascii="Arial" w:eastAsia="Times New Roman" w:hAnsi="Arial" w:cs="Arial"/>
                      <w:sz w:val="24"/>
                      <w:szCs w:val="24"/>
                    </w:rPr>
                    <w:t xml:space="preserve"> HDL Efficacy and Safety Study (900 patient, multi-center, randomized trial).   Sponsor: Merck &amp; Company,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REPLACE – A Randomized Evaluation in PCI Linking </w:t>
                  </w:r>
                  <w:proofErr w:type="spellStart"/>
                  <w:r w:rsidRPr="009E0FC6">
                    <w:rPr>
                      <w:rFonts w:ascii="Arial" w:eastAsia="Times New Roman" w:hAnsi="Arial" w:cs="Arial"/>
                      <w:sz w:val="24"/>
                      <w:szCs w:val="24"/>
                    </w:rPr>
                    <w:t>Angiomax</w:t>
                  </w:r>
                  <w:proofErr w:type="spellEnd"/>
                  <w:r w:rsidRPr="009E0FC6">
                    <w:rPr>
                      <w:rFonts w:ascii="Arial" w:eastAsia="Times New Roman" w:hAnsi="Arial" w:cs="Arial"/>
                      <w:sz w:val="24"/>
                      <w:szCs w:val="24"/>
                    </w:rPr>
                    <w:t xml:space="preserve"> To Reduced Clinical Events (7,000 patient, multi-center, randomized </w:t>
                  </w: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Sponsor: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Effect of Ad5FGF-4 on Myocardial Perfusion Defect Size and Safety in Patients with Stable Angina Study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(50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multi-center, randomized trial). </w:t>
                  </w:r>
                  <w:r w:rsidRPr="00DA365A">
                    <w:rPr>
                      <w:rFonts w:ascii="Arial" w:eastAsia="Times New Roman" w:hAnsi="Arial" w:cs="Arial"/>
                      <w:b/>
                      <w:sz w:val="24"/>
                      <w:szCs w:val="24"/>
                    </w:rPr>
                    <w:t xml:space="preserve">Sponsor: </w:t>
                  </w:r>
                  <w:proofErr w:type="spellStart"/>
                  <w:r w:rsidRPr="00DA365A">
                    <w:rPr>
                      <w:rFonts w:ascii="Arial" w:eastAsia="Times New Roman" w:hAnsi="Arial" w:cs="Arial"/>
                      <w:b/>
                      <w:sz w:val="24"/>
                      <w:szCs w:val="24"/>
                    </w:rPr>
                    <w:t>Berlex</w:t>
                  </w:r>
                  <w:proofErr w:type="spellEnd"/>
                  <w:r w:rsidRPr="00DA365A">
                    <w:rPr>
                      <w:rFonts w:ascii="Arial" w:eastAsia="Times New Roman" w:hAnsi="Arial" w:cs="Arial"/>
                      <w:b/>
                      <w:sz w:val="24"/>
                      <w:szCs w:val="24"/>
                    </w:rPr>
                    <w:t xml:space="preserve"> Laboratories.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SYNERGY – A Prospective, Randomized, Open-Label, Multicenter Study in Patients Presenting with Acute Coronary Syndromes (8,000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multi-center, randomized trial). Sponsor: Aventis Pharmaceutical Products, Inc.</w:t>
                  </w:r>
                </w:p>
                <w:p w:rsid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DELIVER -</w:t>
                  </w:r>
                  <w:proofErr w:type="gramStart"/>
                  <w:r w:rsidRPr="009E0FC6">
                    <w:rPr>
                      <w:rFonts w:ascii="Arial" w:eastAsia="Times New Roman" w:hAnsi="Arial" w:cs="Arial"/>
                      <w:sz w:val="24"/>
                      <w:szCs w:val="24"/>
                    </w:rPr>
                    <w:t>  Evaluation</w:t>
                  </w:r>
                  <w:proofErr w:type="gramEnd"/>
                  <w:r w:rsidRPr="009E0FC6">
                    <w:rPr>
                      <w:rFonts w:ascii="Arial" w:eastAsia="Times New Roman" w:hAnsi="Arial" w:cs="Arial"/>
                      <w:sz w:val="24"/>
                      <w:szCs w:val="24"/>
                    </w:rPr>
                    <w:t xml:space="preserve"> of the RX ACHIEVE</w:t>
                  </w:r>
                  <w:r w:rsidRPr="009E0FC6">
                    <w:rPr>
                      <w:rFonts w:ascii="Arial" w:eastAsia="Times New Roman" w:hAnsi="Arial" w:cs="Arial"/>
                      <w:sz w:val="24"/>
                      <w:szCs w:val="24"/>
                    </w:rPr>
                    <w:sym w:font="Symbol" w:char="F0D4"/>
                  </w:r>
                  <w:r w:rsidRPr="009E0FC6">
                    <w:rPr>
                      <w:rFonts w:ascii="Arial" w:eastAsia="Times New Roman" w:hAnsi="Arial" w:cs="Arial"/>
                      <w:sz w:val="24"/>
                      <w:szCs w:val="24"/>
                    </w:rPr>
                    <w:t xml:space="preserve"> drug coated coronary stent system in the treatment of patients with de novo native coronary artery lesions (1,042 patient, multi-center, randomized trial).  Sponsor:  Advanced Cardiovascular Systems (ACS) / Guidant Corporation.</w:t>
                  </w:r>
                </w:p>
                <w:p w:rsidR="00DA365A" w:rsidRDefault="00DA365A" w:rsidP="009E0FC6">
                  <w:pPr>
                    <w:spacing w:before="100" w:beforeAutospacing="1" w:after="100" w:afterAutospacing="1" w:line="240" w:lineRule="auto"/>
                    <w:rPr>
                      <w:rFonts w:ascii="Arial" w:eastAsia="Times New Roman" w:hAnsi="Arial" w:cs="Arial"/>
                      <w:sz w:val="24"/>
                      <w:szCs w:val="24"/>
                    </w:rPr>
                  </w:pP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Pre-CHILL - Evaluation of the safety and feasibility of the </w:t>
                  </w:r>
                  <w:proofErr w:type="spellStart"/>
                  <w:r w:rsidRPr="009E0FC6">
                    <w:rPr>
                      <w:rFonts w:ascii="Arial" w:eastAsia="Times New Roman" w:hAnsi="Arial" w:cs="Arial"/>
                      <w:sz w:val="24"/>
                      <w:szCs w:val="24"/>
                    </w:rPr>
                    <w:t>CVSi</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Cryoplasty</w:t>
                  </w:r>
                  <w:proofErr w:type="spellEnd"/>
                  <w:r w:rsidRPr="009E0FC6">
                    <w:rPr>
                      <w:rFonts w:ascii="Arial" w:eastAsia="Times New Roman" w:hAnsi="Arial" w:cs="Arial"/>
                      <w:sz w:val="24"/>
                      <w:szCs w:val="24"/>
                    </w:rPr>
                    <w:t xml:space="preserve"> System in patients undergoing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treatment of de novo and in-stent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lesions in native coronary arteries (70 patient, multi-center, open-label trial).  Sponsor: </w:t>
                  </w:r>
                  <w:proofErr w:type="spellStart"/>
                  <w:r w:rsidRPr="009E0FC6">
                    <w:rPr>
                      <w:rFonts w:ascii="Arial" w:eastAsia="Times New Roman" w:hAnsi="Arial" w:cs="Arial"/>
                      <w:sz w:val="24"/>
                      <w:szCs w:val="24"/>
                    </w:rPr>
                    <w:t>CryoVascular</w:t>
                  </w:r>
                  <w:proofErr w:type="spellEnd"/>
                  <w:r w:rsidRPr="009E0FC6">
                    <w:rPr>
                      <w:rFonts w:ascii="Arial" w:eastAsia="Times New Roman" w:hAnsi="Arial" w:cs="Arial"/>
                      <w:sz w:val="24"/>
                      <w:szCs w:val="24"/>
                    </w:rPr>
                    <w:t xml:space="preserve">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PRIDE - Protection during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graft intervention to prevent distal </w:t>
                  </w:r>
                  <w:proofErr w:type="spellStart"/>
                  <w:r w:rsidRPr="009E0FC6">
                    <w:rPr>
                      <w:rFonts w:ascii="Arial" w:eastAsia="Times New Roman" w:hAnsi="Arial" w:cs="Arial"/>
                      <w:sz w:val="24"/>
                      <w:szCs w:val="24"/>
                    </w:rPr>
                    <w:t>embolization</w:t>
                  </w:r>
                  <w:proofErr w:type="spellEnd"/>
                  <w:r w:rsidRPr="009E0FC6">
                    <w:rPr>
                      <w:rFonts w:ascii="Arial" w:eastAsia="Times New Roman" w:hAnsi="Arial" w:cs="Arial"/>
                      <w:sz w:val="24"/>
                      <w:szCs w:val="24"/>
                    </w:rPr>
                    <w:t xml:space="preserve"> (800 patient, multi-center, randomized </w:t>
                  </w: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xml:space="preserve">).  Sponsor: </w:t>
                  </w:r>
                  <w:proofErr w:type="spellStart"/>
                  <w:r w:rsidRPr="009E0FC6">
                    <w:rPr>
                      <w:rFonts w:ascii="Arial" w:eastAsia="Times New Roman" w:hAnsi="Arial" w:cs="Arial"/>
                      <w:sz w:val="24"/>
                      <w:szCs w:val="24"/>
                    </w:rPr>
                    <w:t>Kensey</w:t>
                  </w:r>
                  <w:proofErr w:type="spellEnd"/>
                  <w:r w:rsidRPr="009E0FC6">
                    <w:rPr>
                      <w:rFonts w:ascii="Arial" w:eastAsia="Times New Roman" w:hAnsi="Arial" w:cs="Arial"/>
                      <w:sz w:val="24"/>
                      <w:szCs w:val="24"/>
                    </w:rPr>
                    <w:t xml:space="preserve"> Nash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Effect of Ad5FGF-4 on Exercise Tolerance and Safety in Patients with Stable Angina Study (450 patient, multi-center, randomized trial). Sponsor: </w:t>
                  </w:r>
                  <w:proofErr w:type="spellStart"/>
                  <w:r w:rsidRPr="009E0FC6">
                    <w:rPr>
                      <w:rFonts w:ascii="Arial" w:eastAsia="Times New Roman" w:hAnsi="Arial" w:cs="Arial"/>
                      <w:sz w:val="24"/>
                      <w:szCs w:val="24"/>
                    </w:rPr>
                    <w:t>Berlex</w:t>
                  </w:r>
                  <w:proofErr w:type="spellEnd"/>
                  <w:r w:rsidRPr="009E0FC6">
                    <w:rPr>
                      <w:rFonts w:ascii="Arial" w:eastAsia="Times New Roman" w:hAnsi="Arial" w:cs="Arial"/>
                      <w:sz w:val="24"/>
                      <w:szCs w:val="24"/>
                    </w:rPr>
                    <w:t xml:space="preserve"> Laboratories.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REPLACE-2 - A Randomized Evaluation in PCI Linking </w:t>
                  </w:r>
                  <w:proofErr w:type="spellStart"/>
                  <w:r w:rsidRPr="009E0FC6">
                    <w:rPr>
                      <w:rFonts w:ascii="Arial" w:eastAsia="Times New Roman" w:hAnsi="Arial" w:cs="Arial"/>
                      <w:sz w:val="24"/>
                      <w:szCs w:val="24"/>
                    </w:rPr>
                    <w:t>Angiomax</w:t>
                  </w:r>
                  <w:proofErr w:type="spellEnd"/>
                  <w:r w:rsidRPr="009E0FC6">
                    <w:rPr>
                      <w:rFonts w:ascii="Arial" w:eastAsia="Times New Roman" w:hAnsi="Arial" w:cs="Arial"/>
                      <w:sz w:val="24"/>
                      <w:szCs w:val="24"/>
                    </w:rPr>
                    <w:t xml:space="preserve"> To Reduced Clinical Events, Part 2 (6,000 patient, multi-center, randomized </w:t>
                  </w: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Sponsor: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GREAT – Guided Radio Frequency Energy Ablation of Total Occlusions Using the Safe-Cross Radio Frequency Total Occlusion Crossing System (400 patient, multi-center, randomized trial). Sponsor: </w:t>
                  </w:r>
                  <w:proofErr w:type="spellStart"/>
                  <w:r w:rsidRPr="009E0FC6">
                    <w:rPr>
                      <w:rFonts w:ascii="Arial" w:eastAsia="Times New Roman" w:hAnsi="Arial" w:cs="Arial"/>
                      <w:sz w:val="24"/>
                      <w:szCs w:val="24"/>
                    </w:rPr>
                    <w:t>IntraLuminal</w:t>
                  </w:r>
                  <w:proofErr w:type="spellEnd"/>
                  <w:r w:rsidRPr="009E0FC6">
                    <w:rPr>
                      <w:rFonts w:ascii="Arial" w:eastAsia="Times New Roman" w:hAnsi="Arial" w:cs="Arial"/>
                      <w:sz w:val="24"/>
                      <w:szCs w:val="24"/>
                    </w:rPr>
                    <w:t xml:space="preserve"> Therapeutics,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Rosuvastatin</w:t>
                  </w:r>
                  <w:proofErr w:type="spellEnd"/>
                  <w:r w:rsidRPr="009E0FC6">
                    <w:rPr>
                      <w:rFonts w:ascii="Arial" w:eastAsia="Times New Roman" w:hAnsi="Arial" w:cs="Arial"/>
                      <w:sz w:val="24"/>
                      <w:szCs w:val="24"/>
                    </w:rPr>
                    <w:t xml:space="preserve"> 91 – A 48 Week Open-Label, Non-Comparative, Multicenter, Phase </w:t>
                  </w:r>
                  <w:proofErr w:type="spellStart"/>
                  <w:r w:rsidRPr="009E0FC6">
                    <w:rPr>
                      <w:rFonts w:ascii="Arial" w:eastAsia="Times New Roman" w:hAnsi="Arial" w:cs="Arial"/>
                      <w:sz w:val="24"/>
                      <w:szCs w:val="24"/>
                    </w:rPr>
                    <w:t>IIIb</w:t>
                  </w:r>
                  <w:proofErr w:type="spellEnd"/>
                  <w:r w:rsidRPr="009E0FC6">
                    <w:rPr>
                      <w:rFonts w:ascii="Arial" w:eastAsia="Times New Roman" w:hAnsi="Arial" w:cs="Arial"/>
                      <w:sz w:val="24"/>
                      <w:szCs w:val="24"/>
                    </w:rPr>
                    <w:t xml:space="preserve"> Study to Evaluate the Efficacy and Safety of the Lipid-Regulating Agent </w:t>
                  </w:r>
                  <w:proofErr w:type="spellStart"/>
                  <w:r w:rsidRPr="009E0FC6">
                    <w:rPr>
                      <w:rFonts w:ascii="Arial" w:eastAsia="Times New Roman" w:hAnsi="Arial" w:cs="Arial"/>
                      <w:sz w:val="24"/>
                      <w:szCs w:val="24"/>
                    </w:rPr>
                    <w:t>Rosuvastatin</w:t>
                  </w:r>
                  <w:proofErr w:type="spellEnd"/>
                  <w:r w:rsidRPr="009E0FC6">
                    <w:rPr>
                      <w:rFonts w:ascii="Arial" w:eastAsia="Times New Roman" w:hAnsi="Arial" w:cs="Arial"/>
                      <w:sz w:val="24"/>
                      <w:szCs w:val="24"/>
                    </w:rPr>
                    <w:t xml:space="preserve"> in the Treatment of Subjects With Fredrickson Type </w:t>
                  </w:r>
                  <w:proofErr w:type="spellStart"/>
                  <w:r w:rsidRPr="009E0FC6">
                    <w:rPr>
                      <w:rFonts w:ascii="Arial" w:eastAsia="Times New Roman" w:hAnsi="Arial" w:cs="Arial"/>
                      <w:sz w:val="24"/>
                      <w:szCs w:val="24"/>
                    </w:rPr>
                    <w:t>IIa</w:t>
                  </w:r>
                  <w:proofErr w:type="spellEnd"/>
                  <w:r w:rsidRPr="009E0FC6">
                    <w:rPr>
                      <w:rFonts w:ascii="Arial" w:eastAsia="Times New Roman" w:hAnsi="Arial" w:cs="Arial"/>
                      <w:sz w:val="24"/>
                      <w:szCs w:val="24"/>
                    </w:rPr>
                    <w:t xml:space="preserve"> and Type </w:t>
                  </w:r>
                  <w:proofErr w:type="spellStart"/>
                  <w:r w:rsidRPr="009E0FC6">
                    <w:rPr>
                      <w:rFonts w:ascii="Arial" w:eastAsia="Times New Roman" w:hAnsi="Arial" w:cs="Arial"/>
                      <w:sz w:val="24"/>
                      <w:szCs w:val="24"/>
                    </w:rPr>
                    <w:t>IIb</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Dyslipidemia</w:t>
                  </w:r>
                  <w:proofErr w:type="spellEnd"/>
                  <w:r w:rsidRPr="009E0FC6">
                    <w:rPr>
                      <w:rFonts w:ascii="Arial" w:eastAsia="Times New Roman" w:hAnsi="Arial" w:cs="Arial"/>
                      <w:sz w:val="24"/>
                      <w:szCs w:val="24"/>
                    </w:rPr>
                    <w:t>.  Sponsors include: Astra 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CVSi</w:t>
                  </w:r>
                  <w:proofErr w:type="spellEnd"/>
                  <w:r w:rsidRPr="009E0FC6">
                    <w:rPr>
                      <w:rFonts w:ascii="Arial" w:eastAsia="Times New Roman" w:hAnsi="Arial" w:cs="Arial"/>
                      <w:sz w:val="24"/>
                      <w:szCs w:val="24"/>
                    </w:rPr>
                    <w:t xml:space="preserve"> Peripheral Balloon Catheter System Safety Registry (100 patient multicenter non-randomized registry).  Sponsors Include: </w:t>
                  </w:r>
                  <w:proofErr w:type="spellStart"/>
                  <w:r w:rsidRPr="009E0FC6">
                    <w:rPr>
                      <w:rFonts w:ascii="Arial" w:eastAsia="Times New Roman" w:hAnsi="Arial" w:cs="Arial"/>
                      <w:sz w:val="24"/>
                      <w:szCs w:val="24"/>
                    </w:rPr>
                    <w:t>CryoVascular</w:t>
                  </w:r>
                  <w:proofErr w:type="spellEnd"/>
                  <w:r w:rsidRPr="009E0FC6">
                    <w:rPr>
                      <w:rFonts w:ascii="Arial" w:eastAsia="Times New Roman" w:hAnsi="Arial" w:cs="Arial"/>
                      <w:sz w:val="24"/>
                      <w:szCs w:val="24"/>
                    </w:rPr>
                    <w:t xml:space="preserve">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GRIP – Guided Radio Frequency in Peripheral Total Occlusions (50 patient multicenter non-randomized registry) Sponsors include: </w:t>
                  </w:r>
                  <w:proofErr w:type="spellStart"/>
                  <w:r w:rsidRPr="009E0FC6">
                    <w:rPr>
                      <w:rFonts w:ascii="Arial" w:eastAsia="Times New Roman" w:hAnsi="Arial" w:cs="Arial"/>
                      <w:sz w:val="24"/>
                      <w:szCs w:val="24"/>
                    </w:rPr>
                    <w:t>IntraLuminal</w:t>
                  </w:r>
                  <w:proofErr w:type="spellEnd"/>
                  <w:r w:rsidRPr="009E0FC6">
                    <w:rPr>
                      <w:rFonts w:ascii="Arial" w:eastAsia="Times New Roman" w:hAnsi="Arial" w:cs="Arial"/>
                      <w:sz w:val="24"/>
                      <w:szCs w:val="24"/>
                    </w:rPr>
                    <w:t xml:space="preserve"> Therapeutics,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PREVAIL – A Phase 2, Multicenter, Double-Blind, Placebo-Controlled, Dose-Ranging Study to Evaluate the Safety and Efficacy of BO-653 in Prevention of Post-Angioplasty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in </w:t>
                  </w:r>
                  <w:proofErr w:type="spellStart"/>
                  <w:r w:rsidRPr="009E0FC6">
                    <w:rPr>
                      <w:rFonts w:ascii="Arial" w:eastAsia="Times New Roman" w:hAnsi="Arial" w:cs="Arial"/>
                      <w:sz w:val="24"/>
                      <w:szCs w:val="24"/>
                    </w:rPr>
                    <w:t>Stented</w:t>
                  </w:r>
                  <w:proofErr w:type="spellEnd"/>
                  <w:r w:rsidRPr="009E0FC6">
                    <w:rPr>
                      <w:rFonts w:ascii="Arial" w:eastAsia="Times New Roman" w:hAnsi="Arial" w:cs="Arial"/>
                      <w:sz w:val="24"/>
                      <w:szCs w:val="24"/>
                    </w:rPr>
                    <w:t xml:space="preserve"> Lesions. (600 patient, randomized trial). Sponsor: Chugai Pharmaceutical Co., Ltd.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ARISE</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A Phase 2, Multicenter, Double-Blind, Placebo-Controlled Study to Evaluate the Safety and Efficacy of AGI-1067 in Reducing Cardiovascular Events in Patients with CAD. (4000 patient, randomized trial). Sponsor: </w:t>
                  </w:r>
                  <w:proofErr w:type="spellStart"/>
                  <w:r w:rsidRPr="009E0FC6">
                    <w:rPr>
                      <w:rFonts w:ascii="Arial" w:eastAsia="Times New Roman" w:hAnsi="Arial" w:cs="Arial"/>
                      <w:sz w:val="24"/>
                      <w:szCs w:val="24"/>
                    </w:rPr>
                    <w:t>AtheroGenics</w:t>
                  </w:r>
                  <w:proofErr w:type="spellEnd"/>
                  <w:r w:rsidRPr="009E0FC6">
                    <w:rPr>
                      <w:rFonts w:ascii="Arial" w:eastAsia="Times New Roman" w:hAnsi="Arial" w:cs="Arial"/>
                      <w:sz w:val="24"/>
                      <w:szCs w:val="24"/>
                    </w:rPr>
                    <w:t>,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TALON – A Prospective, Multi-Center, Observational Outcomes Database Registry.  Sponsors include: </w:t>
                  </w:r>
                  <w:proofErr w:type="spellStart"/>
                  <w:r w:rsidRPr="009E0FC6">
                    <w:rPr>
                      <w:rFonts w:ascii="Arial" w:eastAsia="Times New Roman" w:hAnsi="Arial" w:cs="Arial"/>
                      <w:sz w:val="24"/>
                      <w:szCs w:val="24"/>
                    </w:rPr>
                    <w:t>FoxHollow</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ACUITY – A Randomized Comparison of </w:t>
                  </w:r>
                  <w:proofErr w:type="spellStart"/>
                  <w:r w:rsidRPr="009E0FC6">
                    <w:rPr>
                      <w:rFonts w:ascii="Arial" w:eastAsia="Times New Roman" w:hAnsi="Arial" w:cs="Arial"/>
                      <w:sz w:val="24"/>
                      <w:szCs w:val="24"/>
                    </w:rPr>
                    <w:t>Angiomax</w:t>
                  </w:r>
                  <w:proofErr w:type="spellEnd"/>
                  <w:r w:rsidRPr="009E0FC6">
                    <w:rPr>
                      <w:rFonts w:ascii="Arial" w:eastAsia="Times New Roman" w:hAnsi="Arial" w:cs="Arial"/>
                      <w:sz w:val="24"/>
                      <w:szCs w:val="24"/>
                    </w:rPr>
                    <w:t xml:space="preserve"> vs. </w:t>
                  </w:r>
                  <w:proofErr w:type="spellStart"/>
                  <w:r w:rsidRPr="009E0FC6">
                    <w:rPr>
                      <w:rFonts w:ascii="Arial" w:eastAsia="Times New Roman" w:hAnsi="Arial" w:cs="Arial"/>
                      <w:sz w:val="24"/>
                      <w:szCs w:val="24"/>
                    </w:rPr>
                    <w:t>Lovenox</w:t>
                  </w:r>
                  <w:proofErr w:type="spellEnd"/>
                  <w:r w:rsidRPr="009E0FC6">
                    <w:rPr>
                      <w:rFonts w:ascii="Arial" w:eastAsia="Times New Roman" w:hAnsi="Arial" w:cs="Arial"/>
                      <w:sz w:val="24"/>
                      <w:szCs w:val="24"/>
                    </w:rPr>
                    <w:t xml:space="preserve"> in Patients Undergoing Early Invasive Management for Acute Coronary Syndromes Without ST-segment Elevation (13,800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randomized, multicenter trial)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COMBAT – A Non-Randomized Registry Study Using the FOXHOLLOW Coronary </w:t>
                  </w:r>
                  <w:proofErr w:type="spellStart"/>
                  <w:r w:rsidRPr="009E0FC6">
                    <w:rPr>
                      <w:rFonts w:ascii="Arial" w:eastAsia="Times New Roman" w:hAnsi="Arial" w:cs="Arial"/>
                      <w:sz w:val="24"/>
                      <w:szCs w:val="24"/>
                    </w:rPr>
                    <w:t>Debulking</w:t>
                  </w:r>
                  <w:proofErr w:type="spellEnd"/>
                  <w:r w:rsidRPr="009E0FC6">
                    <w:rPr>
                      <w:rFonts w:ascii="Arial" w:eastAsia="Times New Roman" w:hAnsi="Arial" w:cs="Arial"/>
                      <w:sz w:val="24"/>
                      <w:szCs w:val="24"/>
                    </w:rPr>
                    <w:t xml:space="preserve"> Catheter System in the Treatment of Bifurcation Lesions in Native Coronary Arteries (250 patient multicenter trial) Sponsors include: FOXHOLLOW.</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TRITON – A Comparison of CS-747 and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in Acute Coronary Syndrome Subjects who are to Undergo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Intervention/TIMI-38 (13,000 patient Multi-Center Trial) Sponsors include: Eli Lilly and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COSTAR II – Cobalt Chromium Stent with </w:t>
                  </w:r>
                  <w:proofErr w:type="spellStart"/>
                  <w:r w:rsidRPr="009E0FC6">
                    <w:rPr>
                      <w:rFonts w:ascii="Arial" w:eastAsia="Times New Roman" w:hAnsi="Arial" w:cs="Arial"/>
                      <w:sz w:val="24"/>
                      <w:szCs w:val="24"/>
                    </w:rPr>
                    <w:t>Antiproliferative</w:t>
                  </w:r>
                  <w:proofErr w:type="spellEnd"/>
                  <w:r w:rsidRPr="009E0FC6">
                    <w:rPr>
                      <w:rFonts w:ascii="Arial" w:eastAsia="Times New Roman" w:hAnsi="Arial" w:cs="Arial"/>
                      <w:sz w:val="24"/>
                      <w:szCs w:val="24"/>
                    </w:rPr>
                    <w:t xml:space="preserve"> for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II Trial (1700 patient, multicenter, randomized trial) Sponsors include: </w:t>
                  </w:r>
                  <w:proofErr w:type="spellStart"/>
                  <w:r w:rsidRPr="009E0FC6">
                    <w:rPr>
                      <w:rFonts w:ascii="Arial" w:eastAsia="Times New Roman" w:hAnsi="Arial" w:cs="Arial"/>
                      <w:sz w:val="24"/>
                      <w:szCs w:val="24"/>
                    </w:rPr>
                    <w:t>Conor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Medsystems</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III – A Clinical Evaluation of the XIENCE™ V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Coronary Stent System in the Treatment of</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Subjects with de novo native Coronary Artery Lesions (1002 patient Multi-Center Trial) Sponsors include: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Advanced Cardiovascular Systems, Inc. (ACS), A Subsidiary of Guidant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ACROSS-</w:t>
                  </w:r>
                  <w:proofErr w:type="spellStart"/>
                  <w:r w:rsidRPr="009E0FC6">
                    <w:rPr>
                      <w:rFonts w:ascii="Arial" w:eastAsia="Times New Roman" w:hAnsi="Arial" w:cs="Arial"/>
                      <w:sz w:val="24"/>
                      <w:szCs w:val="24"/>
                    </w:rPr>
                    <w:t>Cypher</w:t>
                  </w:r>
                  <w:proofErr w:type="spellEnd"/>
                  <w:r w:rsidRPr="009E0FC6">
                    <w:rPr>
                      <w:rFonts w:ascii="Arial" w:eastAsia="Times New Roman" w:hAnsi="Arial" w:cs="Arial"/>
                      <w:sz w:val="24"/>
                      <w:szCs w:val="24"/>
                    </w:rPr>
                    <w:t xml:space="preserve"> – Approaches to Chronic Occlusions with </w:t>
                  </w:r>
                  <w:proofErr w:type="spellStart"/>
                  <w:r w:rsidRPr="009E0FC6">
                    <w:rPr>
                      <w:rFonts w:ascii="Arial" w:eastAsia="Times New Roman" w:hAnsi="Arial" w:cs="Arial"/>
                      <w:sz w:val="24"/>
                      <w:szCs w:val="24"/>
                    </w:rPr>
                    <w:t>Sirolimus</w:t>
                  </w:r>
                  <w:proofErr w:type="spellEnd"/>
                  <w:r w:rsidRPr="009E0FC6">
                    <w:rPr>
                      <w:rFonts w:ascii="Arial" w:eastAsia="Times New Roman" w:hAnsi="Arial" w:cs="Arial"/>
                      <w:sz w:val="24"/>
                      <w:szCs w:val="24"/>
                    </w:rPr>
                    <w:t xml:space="preserve"> Stents-</w:t>
                  </w:r>
                  <w:proofErr w:type="spellStart"/>
                  <w:r w:rsidRPr="009E0FC6">
                    <w:rPr>
                      <w:rFonts w:ascii="Arial" w:eastAsia="Times New Roman" w:hAnsi="Arial" w:cs="Arial"/>
                      <w:sz w:val="24"/>
                      <w:szCs w:val="24"/>
                    </w:rPr>
                    <w:t>Cypher</w:t>
                  </w:r>
                  <w:proofErr w:type="spellEnd"/>
                  <w:r w:rsidRPr="009E0FC6">
                    <w:rPr>
                      <w:rFonts w:ascii="Arial" w:eastAsia="Times New Roman" w:hAnsi="Arial" w:cs="Arial"/>
                      <w:sz w:val="24"/>
                      <w:szCs w:val="24"/>
                    </w:rPr>
                    <w:t xml:space="preserve"> (250 patient Multi-Center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Trial) Sponsors include: David </w:t>
                  </w:r>
                  <w:proofErr w:type="spellStart"/>
                  <w:r w:rsidRPr="009E0FC6">
                    <w:rPr>
                      <w:rFonts w:ascii="Arial" w:eastAsia="Times New Roman" w:hAnsi="Arial" w:cs="Arial"/>
                      <w:sz w:val="24"/>
                      <w:szCs w:val="24"/>
                    </w:rPr>
                    <w:t>Kandzari</w:t>
                  </w:r>
                  <w:proofErr w:type="spellEnd"/>
                  <w:r w:rsidRPr="009E0FC6">
                    <w:rPr>
                      <w:rFonts w:ascii="Arial" w:eastAsia="Times New Roman" w:hAnsi="Arial" w:cs="Arial"/>
                      <w:sz w:val="24"/>
                      <w:szCs w:val="24"/>
                    </w:rPr>
                    <w:t>, M.D. / Duke University Medical Center.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CAPTURE – Carotid RX ACCULINK/ACCUNET Post-Approval Trial to Uncover Unanticipated and Rare Events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(500 patient, multi-center, observational, post-approval trial)</w:t>
                  </w:r>
                  <w:r w:rsidRPr="00DA365A">
                    <w:rPr>
                      <w:rFonts w:ascii="Arial" w:eastAsia="Times New Roman" w:hAnsi="Arial" w:cs="Arial"/>
                      <w:b/>
                      <w:sz w:val="24"/>
                      <w:szCs w:val="24"/>
                    </w:rPr>
                    <w:t xml:space="preserve"> Sponsors include: Guidant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TALON Registry ACE-I Sub-Study – Patients with bilateral disease initiated with an Ace-Inhibitor.  Sponsors include: </w:t>
                  </w:r>
                  <w:proofErr w:type="spellStart"/>
                  <w:r w:rsidRPr="009E0FC6">
                    <w:rPr>
                      <w:rFonts w:ascii="Arial" w:eastAsia="Times New Roman" w:hAnsi="Arial" w:cs="Arial"/>
                      <w:sz w:val="24"/>
                      <w:szCs w:val="24"/>
                    </w:rPr>
                    <w:t>FoxHollow</w:t>
                  </w:r>
                  <w:proofErr w:type="spellEnd"/>
                </w:p>
                <w:p w:rsidR="00DA365A" w:rsidRDefault="00DA365A" w:rsidP="009E0FC6">
                  <w:pPr>
                    <w:spacing w:before="100" w:beforeAutospacing="1" w:after="100" w:afterAutospacing="1" w:line="240" w:lineRule="auto"/>
                    <w:rPr>
                      <w:rFonts w:ascii="Arial" w:eastAsia="Times New Roman" w:hAnsi="Arial" w:cs="Arial"/>
                      <w:sz w:val="24"/>
                      <w:szCs w:val="24"/>
                    </w:rPr>
                  </w:pPr>
                </w:p>
                <w:p w:rsidR="00DA365A" w:rsidRDefault="00DA365A" w:rsidP="009E0FC6">
                  <w:pPr>
                    <w:spacing w:before="100" w:beforeAutospacing="1" w:after="100" w:afterAutospacing="1" w:line="240" w:lineRule="auto"/>
                    <w:rPr>
                      <w:rFonts w:ascii="Arial" w:eastAsia="Times New Roman" w:hAnsi="Arial" w:cs="Arial"/>
                      <w:sz w:val="24"/>
                      <w:szCs w:val="24"/>
                    </w:rPr>
                  </w:pP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TALON Registry Circulating Markers Sub-Study – Patients with long occlusions with high grade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and high volume of plaque removed.  Sponsors include: </w:t>
                  </w:r>
                  <w:proofErr w:type="spellStart"/>
                  <w:r w:rsidRPr="009E0FC6">
                    <w:rPr>
                      <w:rFonts w:ascii="Arial" w:eastAsia="Times New Roman" w:hAnsi="Arial" w:cs="Arial"/>
                      <w:sz w:val="24"/>
                      <w:szCs w:val="24"/>
                    </w:rPr>
                    <w:t>FoxHollow</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 RED-TAIL – Registry of SFA Bilateral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System. (Multi-center, prospective, outcomes database registry) Sponsors include: </w:t>
                  </w:r>
                  <w:proofErr w:type="spellStart"/>
                  <w:r w:rsidRPr="009E0FC6">
                    <w:rPr>
                      <w:rFonts w:ascii="Arial" w:eastAsia="Times New Roman" w:hAnsi="Arial" w:cs="Arial"/>
                      <w:sz w:val="24"/>
                      <w:szCs w:val="24"/>
                    </w:rPr>
                    <w:t>FoxHollow</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MERLIN – Multiple Lesions from a Unilateral Extremity Treated with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in a Single Procedure. (Multi-center, prospective, outcomes database registry) Sponsors include: </w:t>
                  </w:r>
                  <w:proofErr w:type="spellStart"/>
                  <w:r w:rsidRPr="009E0FC6">
                    <w:rPr>
                      <w:rFonts w:ascii="Arial" w:eastAsia="Times New Roman" w:hAnsi="Arial" w:cs="Arial"/>
                      <w:sz w:val="24"/>
                      <w:szCs w:val="24"/>
                    </w:rPr>
                    <w:t>FoxHollow</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OSIRIS – A Phase 1 randomized, double-blind, placebo-controlled, dose-escalation, multi-center study to determine the safety of intravenous ex-vivo cultured adult human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stem cells following acute myocardial infarction. Sponsors include Osiris Therapeutics,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BOOMERANG – Boomerang Wire Vascular Access Management Trial II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FOCUS – Follow up Of Clinical Outcomes: The Long-term AGI-1067 plus Usual Care Study (Patients that wish to continue from the ARISE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w:t>
                  </w:r>
                  <w:proofErr w:type="spellStart"/>
                  <w:r w:rsidRPr="009E0FC6">
                    <w:rPr>
                      <w:rFonts w:ascii="Arial" w:eastAsia="Times New Roman" w:hAnsi="Arial" w:cs="Arial"/>
                      <w:sz w:val="24"/>
                      <w:szCs w:val="24"/>
                    </w:rPr>
                    <w:t>AtheroGenics</w:t>
                  </w:r>
                  <w:proofErr w:type="spellEnd"/>
                  <w:r w:rsidRPr="009E0FC6">
                    <w:rPr>
                      <w:rFonts w:ascii="Arial" w:eastAsia="Times New Roman" w:hAnsi="Arial" w:cs="Arial"/>
                      <w:sz w:val="24"/>
                      <w:szCs w:val="24"/>
                    </w:rPr>
                    <w:t>,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LEAP – A Two-part, Multi-center, Randomized, Double-blind, Placebo-controlled, Study to Evaluate the Effects of </w:t>
                  </w:r>
                  <w:proofErr w:type="spellStart"/>
                  <w:r w:rsidRPr="009E0FC6">
                    <w:rPr>
                      <w:rFonts w:ascii="Arial" w:eastAsia="Times New Roman" w:hAnsi="Arial" w:cs="Arial"/>
                      <w:sz w:val="24"/>
                      <w:szCs w:val="24"/>
                    </w:rPr>
                    <w:t>Simvistatin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Losartan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Pioglitazone</w:t>
                  </w:r>
                  <w:proofErr w:type="spellEnd"/>
                  <w:r w:rsidRPr="009E0FC6">
                    <w:rPr>
                      <w:rFonts w:ascii="Arial" w:eastAsia="Times New Roman" w:hAnsi="Arial" w:cs="Arial"/>
                      <w:sz w:val="24"/>
                      <w:szCs w:val="24"/>
                    </w:rPr>
                    <w:t xml:space="preserve"> on Cardiovascular Disease Biomarkers in Lower Extremity Atherosclerotic Plaque Excised from Patients with Peripheral Arterial Disease.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PATRICIA – A Multi-center, Randomized, Open-Label Trail of Intra-Renal </w:t>
                  </w:r>
                  <w:proofErr w:type="spellStart"/>
                  <w:r w:rsidRPr="009E0FC6">
                    <w:rPr>
                      <w:rFonts w:ascii="Arial" w:eastAsia="Times New Roman" w:hAnsi="Arial" w:cs="Arial"/>
                      <w:sz w:val="24"/>
                      <w:szCs w:val="24"/>
                    </w:rPr>
                    <w:t>Fenoldopam</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Mesylate</w:t>
                  </w:r>
                  <w:proofErr w:type="spellEnd"/>
                  <w:r w:rsidRPr="009E0FC6">
                    <w:rPr>
                      <w:rFonts w:ascii="Arial" w:eastAsia="Times New Roman" w:hAnsi="Arial" w:cs="Arial"/>
                      <w:sz w:val="24"/>
                      <w:szCs w:val="24"/>
                    </w:rPr>
                    <w:t xml:space="preserve"> Vs. Intravenous Sodium Bicarbonate and Oral N-</w:t>
                  </w:r>
                  <w:proofErr w:type="spellStart"/>
                  <w:r w:rsidRPr="009E0FC6">
                    <w:rPr>
                      <w:rFonts w:ascii="Arial" w:eastAsia="Times New Roman" w:hAnsi="Arial" w:cs="Arial"/>
                      <w:sz w:val="24"/>
                      <w:szCs w:val="24"/>
                    </w:rPr>
                    <w:t>acetlycysteine</w:t>
                  </w:r>
                  <w:proofErr w:type="spellEnd"/>
                  <w:r w:rsidRPr="009E0FC6">
                    <w:rPr>
                      <w:rFonts w:ascii="Arial" w:eastAsia="Times New Roman" w:hAnsi="Arial" w:cs="Arial"/>
                      <w:sz w:val="24"/>
                      <w:szCs w:val="24"/>
                    </w:rPr>
                    <w:t xml:space="preserve"> in Patients at High Risk for Contrast Induced Nephropathy Undergoing Peripheral Vascular Intervention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Platform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(4400 patient, multicenter, randomized trial)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BROADWING- “Biological Waste </w:t>
                  </w:r>
                  <w:proofErr w:type="spellStart"/>
                  <w:r w:rsidRPr="009E0FC6">
                    <w:rPr>
                      <w:rFonts w:ascii="Arial" w:eastAsia="Times New Roman" w:hAnsi="Arial" w:cs="Arial"/>
                      <w:sz w:val="24"/>
                      <w:szCs w:val="24"/>
                    </w:rPr>
                    <w:t>MateRial</w:t>
                  </w:r>
                  <w:proofErr w:type="spellEnd"/>
                  <w:r w:rsidRPr="009E0FC6">
                    <w:rPr>
                      <w:rFonts w:ascii="Arial" w:eastAsia="Times New Roman" w:hAnsi="Arial" w:cs="Arial"/>
                      <w:sz w:val="24"/>
                      <w:szCs w:val="24"/>
                    </w:rPr>
                    <w:t xml:space="preserve"> and Outcomes Analysis of Lower Extremity Peripheral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Plaque </w:t>
                  </w:r>
                  <w:proofErr w:type="spellStart"/>
                  <w:r w:rsidRPr="009E0FC6">
                    <w:rPr>
                      <w:rFonts w:ascii="Arial" w:eastAsia="Times New Roman" w:hAnsi="Arial" w:cs="Arial"/>
                      <w:sz w:val="24"/>
                      <w:szCs w:val="24"/>
                    </w:rPr>
                    <w:t>ExcisioN</w:t>
                  </w:r>
                  <w:proofErr w:type="spellEnd"/>
                  <w:r w:rsidRPr="009E0FC6">
                    <w:rPr>
                      <w:rFonts w:ascii="Arial" w:eastAsia="Times New Roman" w:hAnsi="Arial" w:cs="Arial"/>
                      <w:sz w:val="24"/>
                      <w:szCs w:val="24"/>
                    </w:rPr>
                    <w:t xml:space="preserve"> System: A Tissue and Data </w:t>
                  </w:r>
                  <w:proofErr w:type="spellStart"/>
                  <w:r w:rsidRPr="009E0FC6">
                    <w:rPr>
                      <w:rFonts w:ascii="Arial" w:eastAsia="Times New Roman" w:hAnsi="Arial" w:cs="Arial"/>
                      <w:sz w:val="24"/>
                      <w:szCs w:val="24"/>
                    </w:rPr>
                    <w:t>ReGistry</w:t>
                  </w:r>
                  <w:proofErr w:type="spellEnd"/>
                  <w:r w:rsidRPr="009E0FC6">
                    <w:rPr>
                      <w:rFonts w:ascii="Arial" w:eastAsia="Times New Roman" w:hAnsi="Arial" w:cs="Arial"/>
                      <w:sz w:val="24"/>
                      <w:szCs w:val="24"/>
                    </w:rPr>
                    <w:t>”  FOXHOLLOW</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NIGHTHAWK – Evaluation of the </w:t>
                  </w:r>
                  <w:proofErr w:type="spellStart"/>
                  <w:r w:rsidRPr="009E0FC6">
                    <w:rPr>
                      <w:rFonts w:ascii="Arial" w:eastAsia="Times New Roman" w:hAnsi="Arial" w:cs="Arial"/>
                      <w:sz w:val="24"/>
                      <w:szCs w:val="24"/>
                    </w:rPr>
                    <w:t>NightHawk</w:t>
                  </w:r>
                  <w:proofErr w:type="spellEnd"/>
                  <w:r w:rsidRPr="009E0FC6">
                    <w:rPr>
                      <w:rFonts w:ascii="Arial" w:eastAsia="Times New Roman" w:hAnsi="Arial" w:cs="Arial"/>
                      <w:sz w:val="24"/>
                      <w:szCs w:val="24"/>
                    </w:rPr>
                    <w:t xml:space="preserve"> peripheral excision system for patients with </w:t>
                  </w:r>
                  <w:proofErr w:type="spellStart"/>
                  <w:r w:rsidRPr="009E0FC6">
                    <w:rPr>
                      <w:rFonts w:ascii="Arial" w:eastAsia="Times New Roman" w:hAnsi="Arial" w:cs="Arial"/>
                      <w:sz w:val="24"/>
                      <w:szCs w:val="24"/>
                    </w:rPr>
                    <w:t>infrainguinal</w:t>
                  </w:r>
                  <w:proofErr w:type="spellEnd"/>
                  <w:r w:rsidRPr="009E0FC6">
                    <w:rPr>
                      <w:rFonts w:ascii="Arial" w:eastAsia="Times New Roman" w:hAnsi="Arial" w:cs="Arial"/>
                      <w:sz w:val="24"/>
                      <w:szCs w:val="24"/>
                    </w:rPr>
                    <w:t xml:space="preserve"> lesions.  (20 patient, non-randomized, multicenter trial)  Sponsors include: </w:t>
                  </w:r>
                  <w:proofErr w:type="spellStart"/>
                  <w:r w:rsidRPr="009E0FC6">
                    <w:rPr>
                      <w:rFonts w:ascii="Arial" w:eastAsia="Times New Roman" w:hAnsi="Arial" w:cs="Arial"/>
                      <w:sz w:val="24"/>
                      <w:szCs w:val="24"/>
                    </w:rPr>
                    <w:t>FoxHollow</w:t>
                  </w:r>
                  <w:proofErr w:type="spellEnd"/>
                  <w:r w:rsidRPr="009E0FC6">
                    <w:rPr>
                      <w:rFonts w:ascii="Arial" w:eastAsia="Times New Roman" w:hAnsi="Arial" w:cs="Arial"/>
                      <w:sz w:val="24"/>
                      <w:szCs w:val="24"/>
                    </w:rPr>
                    <w:t xml:space="preserve"> Technologies,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EMINENCE – Evaluation of M118 in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(600 patient, multicenter, randomized, open-label trial) Sponsors include: </w:t>
                  </w:r>
                  <w:proofErr w:type="spellStart"/>
                  <w:r w:rsidRPr="009E0FC6">
                    <w:rPr>
                      <w:rFonts w:ascii="Arial" w:eastAsia="Times New Roman" w:hAnsi="Arial" w:cs="Arial"/>
                      <w:sz w:val="24"/>
                      <w:szCs w:val="24"/>
                    </w:rPr>
                    <w:t>Momenta</w:t>
                  </w:r>
                  <w:proofErr w:type="spellEnd"/>
                  <w:r w:rsidRPr="009E0FC6">
                    <w:rPr>
                      <w:rFonts w:ascii="Arial" w:eastAsia="Times New Roman" w:hAnsi="Arial" w:cs="Arial"/>
                      <w:sz w:val="24"/>
                      <w:szCs w:val="24"/>
                    </w:rPr>
                    <w:t xml:space="preserve"> Pharmaceuticals.</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XIENCE V – XIENCE V USA Post-Approval Study (5,000 patient, prospective, open-label, multi-center</w:t>
                  </w:r>
                  <w:r w:rsidR="00DA365A">
                    <w:rPr>
                      <w:rFonts w:ascii="Arial" w:eastAsia="Times New Roman" w:hAnsi="Arial" w:cs="Arial"/>
                      <w:sz w:val="24"/>
                      <w:szCs w:val="24"/>
                    </w:rPr>
                    <w:t xml:space="preserve">, </w:t>
                  </w:r>
                  <w:r w:rsidRPr="009E0FC6">
                    <w:rPr>
                      <w:rFonts w:ascii="Arial" w:eastAsia="Times New Roman" w:hAnsi="Arial" w:cs="Arial"/>
                      <w:sz w:val="24"/>
                      <w:szCs w:val="24"/>
                    </w:rPr>
                    <w:t xml:space="preserve">observational, single-arm registry)  </w:t>
                  </w:r>
                </w:p>
                <w:p w:rsidR="009E0FC6"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Abbott Cardiovascular Systems, Inc.</w:t>
                  </w:r>
                </w:p>
                <w:p w:rsidR="00DA365A" w:rsidRPr="00DA365A" w:rsidRDefault="00DA365A" w:rsidP="009E0FC6">
                  <w:pPr>
                    <w:spacing w:before="100" w:beforeAutospacing="1" w:after="100" w:afterAutospacing="1" w:line="240" w:lineRule="auto"/>
                    <w:rPr>
                      <w:rFonts w:ascii="Arial" w:eastAsia="Times New Roman" w:hAnsi="Arial" w:cs="Arial"/>
                      <w:b/>
                      <w:sz w:val="24"/>
                      <w:szCs w:val="24"/>
                    </w:rPr>
                  </w:pP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ENDEAVOR – Endeavor </w:t>
                  </w:r>
                  <w:proofErr w:type="spellStart"/>
                  <w:r w:rsidRPr="009E0FC6">
                    <w:rPr>
                      <w:rFonts w:ascii="Arial" w:eastAsia="Times New Roman" w:hAnsi="Arial" w:cs="Arial"/>
                      <w:sz w:val="24"/>
                      <w:szCs w:val="24"/>
                    </w:rPr>
                    <w:t>Zotarolimus</w:t>
                  </w:r>
                  <w:proofErr w:type="spellEnd"/>
                  <w:r w:rsidRPr="009E0FC6">
                    <w:rPr>
                      <w:rFonts w:ascii="Arial" w:eastAsia="Times New Roman" w:hAnsi="Arial" w:cs="Arial"/>
                      <w:sz w:val="24"/>
                      <w:szCs w:val="24"/>
                    </w:rPr>
                    <w:t>-Eluting Coronary Stent System in the Treatment of Single De novo</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Lesions in Small Diameter Native Coronary Arteries (300 patient, prospective, multi-center, open-label</w:t>
                  </w:r>
                  <w:r w:rsidR="00DA365A">
                    <w:rPr>
                      <w:rFonts w:ascii="Arial" w:eastAsia="Times New Roman" w:hAnsi="Arial" w:cs="Arial"/>
                      <w:sz w:val="24"/>
                      <w:szCs w:val="24"/>
                    </w:rPr>
                    <w:t xml:space="preserve"> </w:t>
                  </w:r>
                  <w:r w:rsidRPr="009E0FC6">
                    <w:rPr>
                      <w:rFonts w:ascii="Arial" w:eastAsia="Times New Roman" w:hAnsi="Arial" w:cs="Arial"/>
                      <w:sz w:val="24"/>
                      <w:szCs w:val="24"/>
                    </w:rPr>
                    <w:t xml:space="preserve">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Medtronic.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OSIRIS – A Phase II, multi-center, randomized, double-blind, placebo-controlled study to evaluate the safety and efficacy of PROCHYMAL® intravenous infusion following acute myocardial infarction (220 patient, randomized trial).  Sponsors include: Osiris Therapeutics.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GRAVITAS – </w:t>
                  </w:r>
                  <w:proofErr w:type="spellStart"/>
                  <w:r w:rsidRPr="009E0FC6">
                    <w:rPr>
                      <w:rFonts w:ascii="Arial" w:eastAsia="Times New Roman" w:hAnsi="Arial" w:cs="Arial"/>
                      <w:sz w:val="24"/>
                      <w:szCs w:val="24"/>
                    </w:rPr>
                    <w:t>VerifyNow</w:t>
                  </w:r>
                  <w:proofErr w:type="spellEnd"/>
                  <w:r w:rsidRPr="009E0FC6">
                    <w:rPr>
                      <w:rFonts w:ascii="Arial" w:eastAsia="Times New Roman" w:hAnsi="Arial" w:cs="Arial"/>
                      <w:sz w:val="24"/>
                      <w:szCs w:val="24"/>
                    </w:rPr>
                    <w:t xml:space="preserve"> Assay for pts that (1532 patient, prospective, randomized, multicenter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w:t>
                  </w:r>
                  <w:proofErr w:type="spellStart"/>
                  <w:r w:rsidRPr="009E0FC6">
                    <w:rPr>
                      <w:rFonts w:ascii="Arial" w:eastAsia="Times New Roman" w:hAnsi="Arial" w:cs="Arial"/>
                      <w:sz w:val="24"/>
                      <w:szCs w:val="24"/>
                    </w:rPr>
                    <w:t>Accumetrics</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PLATINUM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-Eluting Coronary Stent for the treatment of coronary lesions (1532 patient, prospective, randomized, multicenter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Boston Scientific.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Definitive Ca++ –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LS-C with the </w:t>
                  </w:r>
                  <w:proofErr w:type="spellStart"/>
                  <w:r w:rsidRPr="009E0FC6">
                    <w:rPr>
                      <w:rFonts w:ascii="Arial" w:eastAsia="Times New Roman" w:hAnsi="Arial" w:cs="Arial"/>
                      <w:sz w:val="24"/>
                      <w:szCs w:val="24"/>
                    </w:rPr>
                    <w:t>SpiderFX</w:t>
                  </w:r>
                  <w:proofErr w:type="spellEnd"/>
                  <w:proofErr w:type="gramStart"/>
                  <w:r w:rsidRPr="009E0FC6">
                    <w:rPr>
                      <w:rFonts w:ascii="Arial" w:eastAsia="Times New Roman" w:hAnsi="Arial" w:cs="Arial"/>
                      <w:sz w:val="24"/>
                      <w:szCs w:val="24"/>
                    </w:rPr>
                    <w:t>  in</w:t>
                  </w:r>
                  <w:proofErr w:type="gramEnd"/>
                  <w:r w:rsidRPr="009E0FC6">
                    <w:rPr>
                      <w:rFonts w:ascii="Arial" w:eastAsia="Times New Roman" w:hAnsi="Arial" w:cs="Arial"/>
                      <w:sz w:val="24"/>
                      <w:szCs w:val="24"/>
                    </w:rPr>
                    <w:t xml:space="preserve"> lower extremity PAD undergoing plaque excision.  (102 patient, prospective, multi-center, non-randomized, single-arm study)  Sponsors include: EV3.</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Spirit PRIME – XIENCE PRIME and XIENCE PRIME LL for treatment of coronary lesions.  (500 Patient, Prospective, two-arm, open-label, multi-center Registry)  Sponsors include: Abbott Cardiovascular Systems Inc.</w:t>
                  </w:r>
                </w:p>
                <w:p w:rsidR="00DA365A" w:rsidRDefault="00DA365A" w:rsidP="009E0FC6">
                  <w:pPr>
                    <w:spacing w:before="100" w:beforeAutospacing="1" w:after="100" w:afterAutospacing="1" w:line="240" w:lineRule="auto"/>
                    <w:rPr>
                      <w:rFonts w:ascii="Arial" w:eastAsia="Times New Roman" w:hAnsi="Arial" w:cs="Arial"/>
                      <w:sz w:val="24"/>
                      <w:szCs w:val="24"/>
                    </w:rPr>
                  </w:pP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SOLSTICE – GW856553 and its effects on inflammatory markers, infarct size, and cardiac function in subjects with STEMI (500 Patient, Randomized, Double-blind, Placebo-controlled study)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GlaxoSmithKline.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BioMet</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MarrowStim</w:t>
                  </w:r>
                  <w:proofErr w:type="spellEnd"/>
                  <w:r w:rsidRPr="009E0FC6">
                    <w:rPr>
                      <w:rFonts w:ascii="Arial" w:eastAsia="Times New Roman" w:hAnsi="Arial" w:cs="Arial"/>
                      <w:sz w:val="24"/>
                      <w:szCs w:val="24"/>
                    </w:rPr>
                    <w:t xml:space="preserve">™ PAD Kit for the Treatment of Critical Limb Ischemia (CLI) in Subjects with Severe PAD (152 patients, Double-Blind, Placebo-Controlled, </w:t>
                  </w:r>
                  <w:proofErr w:type="gramStart"/>
                  <w:r w:rsidRPr="009E0FC6">
                    <w:rPr>
                      <w:rFonts w:ascii="Arial" w:eastAsia="Times New Roman" w:hAnsi="Arial" w:cs="Arial"/>
                      <w:sz w:val="24"/>
                      <w:szCs w:val="24"/>
                    </w:rPr>
                    <w:t>Multi</w:t>
                  </w:r>
                  <w:proofErr w:type="gramEnd"/>
                  <w:r w:rsidRPr="009E0FC6">
                    <w:rPr>
                      <w:rFonts w:ascii="Arial" w:eastAsia="Times New Roman" w:hAnsi="Arial" w:cs="Arial"/>
                      <w:sz w:val="24"/>
                      <w:szCs w:val="24"/>
                    </w:rPr>
                    <w:t>-Center Trial) Sponsors include: Biomet Biologics.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 Chronic Total Occlusion Crossing with the </w:t>
                  </w:r>
                  <w:proofErr w:type="spellStart"/>
                  <w:r w:rsidRPr="009E0FC6">
                    <w:rPr>
                      <w:rFonts w:ascii="Arial" w:eastAsia="Times New Roman" w:hAnsi="Arial" w:cs="Arial"/>
                      <w:sz w:val="24"/>
                      <w:szCs w:val="24"/>
                    </w:rPr>
                    <w:t>WildCat</w:t>
                  </w:r>
                  <w:proofErr w:type="spellEnd"/>
                  <w:r w:rsidRPr="009E0FC6">
                    <w:rPr>
                      <w:rFonts w:ascii="Arial" w:eastAsia="Times New Roman" w:hAnsi="Arial" w:cs="Arial"/>
                      <w:sz w:val="24"/>
                      <w:szCs w:val="24"/>
                    </w:rPr>
                    <w:t xml:space="preserve"> Catheter (77 Patient, Multi-center, Non-randomized trial) Sponsors include: Avinger.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DAPT – Dual Anti-platelet therapy in subjects undergoing PCI with either DES or BMS placement for the treatment of coronary artery lesions.  20,645 Patient, Multi-center, Randomized, </w:t>
                  </w:r>
                  <w:proofErr w:type="gramStart"/>
                  <w:r w:rsidRPr="009E0FC6">
                    <w:rPr>
                      <w:rFonts w:ascii="Arial" w:eastAsia="Times New Roman" w:hAnsi="Arial" w:cs="Arial"/>
                      <w:sz w:val="24"/>
                      <w:szCs w:val="24"/>
                    </w:rPr>
                    <w:t>Double</w:t>
                  </w:r>
                  <w:proofErr w:type="gramEnd"/>
                  <w:r w:rsidRPr="009E0FC6">
                    <w:rPr>
                      <w:rFonts w:ascii="Arial" w:eastAsia="Times New Roman" w:hAnsi="Arial" w:cs="Arial"/>
                      <w:sz w:val="24"/>
                      <w:szCs w:val="24"/>
                    </w:rPr>
                    <w:t>-blind Trial) Sponsors include: HCRI.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Levant 2 – </w:t>
                  </w:r>
                  <w:proofErr w:type="spellStart"/>
                  <w:r w:rsidRPr="009E0FC6">
                    <w:rPr>
                      <w:rFonts w:ascii="Arial" w:eastAsia="Times New Roman" w:hAnsi="Arial" w:cs="Arial"/>
                      <w:sz w:val="24"/>
                      <w:szCs w:val="24"/>
                    </w:rPr>
                    <w:t>Moxy</w:t>
                  </w:r>
                  <w:proofErr w:type="spellEnd"/>
                  <w:r w:rsidRPr="009E0FC6">
                    <w:rPr>
                      <w:rFonts w:ascii="Arial" w:eastAsia="Times New Roman" w:hAnsi="Arial" w:cs="Arial"/>
                      <w:sz w:val="24"/>
                      <w:szCs w:val="24"/>
                    </w:rPr>
                    <w:t xml:space="preserve">™ Drug Coated Balloon vs. Standard Balloon Angioplasty for Treatment of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(500 Patient, Prospective, Multi-center, Single-Blind, Randomized, Trial) Sponsors include: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RESPECT – VASCADE™ Vascular Closure System (VCS) vs. Manual Compression for the Management of the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Endovascular Procedures (420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Multi-center, Prospective, Randomized, Trial) Sponsors Include: </w:t>
                  </w:r>
                  <w:proofErr w:type="spellStart"/>
                  <w:r w:rsidRPr="009E0FC6">
                    <w:rPr>
                      <w:rFonts w:ascii="Arial" w:eastAsia="Times New Roman" w:hAnsi="Arial" w:cs="Arial"/>
                      <w:sz w:val="24"/>
                      <w:szCs w:val="24"/>
                    </w:rPr>
                    <w:t>Cardiva</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PreSERVE</w:t>
                  </w:r>
                  <w:proofErr w:type="spellEnd"/>
                  <w:r w:rsidRPr="009E0FC6">
                    <w:rPr>
                      <w:rFonts w:ascii="Arial" w:eastAsia="Times New Roman" w:hAnsi="Arial" w:cs="Arial"/>
                      <w:sz w:val="24"/>
                      <w:szCs w:val="24"/>
                    </w:rPr>
                    <w:t xml:space="preserve"> – AMI - Intra-coronary infusion of AMR001, a bone marrow derived </w:t>
                  </w:r>
                  <w:proofErr w:type="spellStart"/>
                  <w:r w:rsidRPr="009E0FC6">
                    <w:rPr>
                      <w:rFonts w:ascii="Arial" w:eastAsia="Times New Roman" w:hAnsi="Arial" w:cs="Arial"/>
                      <w:sz w:val="24"/>
                      <w:szCs w:val="24"/>
                    </w:rPr>
                    <w:t>autologous</w:t>
                  </w:r>
                  <w:proofErr w:type="spellEnd"/>
                  <w:r w:rsidRPr="009E0FC6">
                    <w:rPr>
                      <w:rFonts w:ascii="Arial" w:eastAsia="Times New Roman" w:hAnsi="Arial" w:cs="Arial"/>
                      <w:sz w:val="24"/>
                      <w:szCs w:val="24"/>
                    </w:rPr>
                    <w:t xml:space="preserve"> CD34+ selected cell product in patients with acute myocardial infarction.  (160 patient, Prospective, Randomized, Double Blinded, Placebo Controlled Trial) Sponsors Include: </w:t>
                  </w:r>
                  <w:proofErr w:type="spellStart"/>
                  <w:r w:rsidRPr="009E0FC6">
                    <w:rPr>
                      <w:rFonts w:ascii="Arial" w:eastAsia="Times New Roman" w:hAnsi="Arial" w:cs="Arial"/>
                      <w:sz w:val="24"/>
                      <w:szCs w:val="24"/>
                    </w:rPr>
                    <w:t>Amorcyte</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REVEAL – Randomized Evaluation of the Effects of </w:t>
                  </w:r>
                  <w:proofErr w:type="spellStart"/>
                  <w:r w:rsidRPr="009E0FC6">
                    <w:rPr>
                      <w:rFonts w:ascii="Arial" w:eastAsia="Times New Roman" w:hAnsi="Arial" w:cs="Arial"/>
                      <w:sz w:val="24"/>
                      <w:szCs w:val="24"/>
                    </w:rPr>
                    <w:t>Anacetrapib</w:t>
                  </w:r>
                  <w:proofErr w:type="spellEnd"/>
                  <w:r w:rsidRPr="009E0FC6">
                    <w:rPr>
                      <w:rFonts w:ascii="Arial" w:eastAsia="Times New Roman" w:hAnsi="Arial" w:cs="Arial"/>
                      <w:sz w:val="24"/>
                      <w:szCs w:val="24"/>
                    </w:rPr>
                    <w:t xml:space="preserve"> through Lipid-modification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30,000 Patient, Multi-center, Worldwide, Randomized Trial)  Sponsors include: Oxford University, The TIMI Group and Merck.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BTK –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Drug Coated Balloon vs. Standard Balloon  Angioplasty for Treatment of Below-the-Knee</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(BTK) Arteries</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320 Patient, Prospective, Multicenter, Single Blind, Randomized, Controlled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w:t>
                  </w:r>
                  <w:r w:rsidR="00DA365A" w:rsidRPr="00DA365A">
                    <w:rPr>
                      <w:rFonts w:ascii="Arial" w:eastAsia="Times New Roman" w:hAnsi="Arial" w:cs="Arial"/>
                      <w:b/>
                      <w:sz w:val="24"/>
                      <w:szCs w:val="24"/>
                    </w:rPr>
                    <w:t xml:space="preserve"> i</w:t>
                  </w:r>
                  <w:r w:rsidRPr="00DA365A">
                    <w:rPr>
                      <w:rFonts w:ascii="Arial" w:eastAsia="Times New Roman" w:hAnsi="Arial" w:cs="Arial"/>
                      <w:b/>
                      <w:sz w:val="24"/>
                      <w:szCs w:val="24"/>
                    </w:rPr>
                    <w:t xml:space="preserve">nclude: C.R. Bard Inc. | </w:t>
                  </w:r>
                  <w:proofErr w:type="spellStart"/>
                  <w:r w:rsidRPr="00DA365A">
                    <w:rPr>
                      <w:rFonts w:ascii="Arial" w:eastAsia="Times New Roman" w:hAnsi="Arial" w:cs="Arial"/>
                      <w:b/>
                      <w:sz w:val="24"/>
                      <w:szCs w:val="24"/>
                    </w:rPr>
                    <w:t>Lutonix</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Gene Expression – Gene expression profiling in cardiovascular diseases (30 patient, Single-center Trial)</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NIH, Aaron B. Baker, Ph.D. UT Austin.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1.            AID – Angiography versus IVUS directed coronary stent placement; effect on long term clinical outcome. (</w:t>
                  </w:r>
                  <w:proofErr w:type="gramStart"/>
                  <w:r w:rsidRPr="009E0FC6">
                    <w:rPr>
                      <w:rFonts w:ascii="Arial" w:eastAsia="Times New Roman" w:hAnsi="Arial" w:cs="Arial"/>
                      <w:sz w:val="24"/>
                      <w:szCs w:val="24"/>
                    </w:rPr>
                    <w:t>multi-center</w:t>
                  </w:r>
                  <w:proofErr w:type="gramEnd"/>
                  <w:r w:rsidRPr="009E0FC6">
                    <w:rPr>
                      <w:rFonts w:ascii="Arial" w:eastAsia="Times New Roman" w:hAnsi="Arial" w:cs="Arial"/>
                      <w:sz w:val="24"/>
                      <w:szCs w:val="24"/>
                    </w:rPr>
                    <w:t>, randomized trial). Sponsors: Scripps Research Foundation &amp; Boston Scientific/</w:t>
                  </w:r>
                  <w:proofErr w:type="spellStart"/>
                  <w:r w:rsidRPr="009E0FC6">
                    <w:rPr>
                      <w:rFonts w:ascii="Arial" w:eastAsia="Times New Roman" w:hAnsi="Arial" w:cs="Arial"/>
                      <w:sz w:val="24"/>
                      <w:szCs w:val="24"/>
                    </w:rPr>
                    <w:t>SciMed</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            ACUTE – Assessment of </w:t>
                  </w:r>
                  <w:proofErr w:type="spellStart"/>
                  <w:r w:rsidRPr="009E0FC6">
                    <w:rPr>
                      <w:rFonts w:ascii="Arial" w:eastAsia="Times New Roman" w:hAnsi="Arial" w:cs="Arial"/>
                      <w:sz w:val="24"/>
                      <w:szCs w:val="24"/>
                    </w:rPr>
                    <w:t>Cardioversion</w:t>
                  </w:r>
                  <w:proofErr w:type="spellEnd"/>
                  <w:r w:rsidRPr="009E0FC6">
                    <w:rPr>
                      <w:rFonts w:ascii="Arial" w:eastAsia="Times New Roman" w:hAnsi="Arial" w:cs="Arial"/>
                      <w:sz w:val="24"/>
                      <w:szCs w:val="24"/>
                    </w:rPr>
                    <w:t xml:space="preserve"> utilizing </w:t>
                  </w:r>
                  <w:proofErr w:type="spellStart"/>
                  <w:r w:rsidRPr="009E0FC6">
                    <w:rPr>
                      <w:rFonts w:ascii="Arial" w:eastAsia="Times New Roman" w:hAnsi="Arial" w:cs="Arial"/>
                      <w:sz w:val="24"/>
                      <w:szCs w:val="24"/>
                    </w:rPr>
                    <w:t>Transesophageal</w:t>
                  </w:r>
                  <w:proofErr w:type="spellEnd"/>
                  <w:r w:rsidRPr="009E0FC6">
                    <w:rPr>
                      <w:rFonts w:ascii="Arial" w:eastAsia="Times New Roman" w:hAnsi="Arial" w:cs="Arial"/>
                      <w:sz w:val="24"/>
                      <w:szCs w:val="24"/>
                    </w:rPr>
                    <w:t xml:space="preserve"> Echocardiography (2,900 patient, multi-center, randomized trial). Sponsors: National Institute of Health &amp; Cleveland Clinic Foundation.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3.            MERIT – </w:t>
                  </w:r>
                  <w:proofErr w:type="spellStart"/>
                  <w:r w:rsidRPr="009E0FC6">
                    <w:rPr>
                      <w:rFonts w:ascii="Arial" w:eastAsia="Times New Roman" w:hAnsi="Arial" w:cs="Arial"/>
                      <w:sz w:val="24"/>
                      <w:szCs w:val="24"/>
                    </w:rPr>
                    <w:t>Metoprolol</w:t>
                  </w:r>
                  <w:proofErr w:type="spellEnd"/>
                  <w:r w:rsidRPr="009E0FC6">
                    <w:rPr>
                      <w:rFonts w:ascii="Arial" w:eastAsia="Times New Roman" w:hAnsi="Arial" w:cs="Arial"/>
                      <w:sz w:val="24"/>
                      <w:szCs w:val="24"/>
                    </w:rPr>
                    <w:t xml:space="preserve"> CR/XL Randomized Intervention Trial in Congestive Heart Failure (multi-center, randomized trial). Sponsor: Astra 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4.            VAL-</w:t>
                  </w:r>
                  <w:proofErr w:type="spellStart"/>
                  <w:r w:rsidRPr="009E0FC6">
                    <w:rPr>
                      <w:rFonts w:ascii="Arial" w:eastAsia="Times New Roman" w:hAnsi="Arial" w:cs="Arial"/>
                      <w:sz w:val="24"/>
                      <w:szCs w:val="24"/>
                    </w:rPr>
                    <w:t>HeFT</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Valsartan</w:t>
                  </w:r>
                  <w:proofErr w:type="spellEnd"/>
                  <w:r w:rsidRPr="009E0FC6">
                    <w:rPr>
                      <w:rFonts w:ascii="Arial" w:eastAsia="Times New Roman" w:hAnsi="Arial" w:cs="Arial"/>
                      <w:sz w:val="24"/>
                      <w:szCs w:val="24"/>
                    </w:rPr>
                    <w:t xml:space="preserve"> in Heart Failure Trial (4,310 patient, multi-center, randomized trial).  Sponsor: Ciba-Geigy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RAFT - </w:t>
                  </w:r>
                  <w:proofErr w:type="spellStart"/>
                  <w:r w:rsidRPr="009E0FC6">
                    <w:rPr>
                      <w:rFonts w:ascii="Arial" w:eastAsia="Times New Roman" w:hAnsi="Arial" w:cs="Arial"/>
                      <w:sz w:val="24"/>
                      <w:szCs w:val="24"/>
                    </w:rPr>
                    <w:t>Rythmol</w:t>
                  </w:r>
                  <w:proofErr w:type="spellEnd"/>
                  <w:r w:rsidRPr="009E0FC6">
                    <w:rPr>
                      <w:rFonts w:ascii="Arial" w:eastAsia="Times New Roman" w:hAnsi="Arial" w:cs="Arial"/>
                      <w:sz w:val="24"/>
                      <w:szCs w:val="24"/>
                    </w:rPr>
                    <w:t xml:space="preserve">® SR in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Trial (450 patient, multi-center, randomized trial).  Sponsor: Knoll Pharmaceuticals,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5.            IMPRESS – Inhibition of </w:t>
                  </w:r>
                  <w:proofErr w:type="spellStart"/>
                  <w:r w:rsidRPr="009E0FC6">
                    <w:rPr>
                      <w:rFonts w:ascii="Arial" w:eastAsia="Times New Roman" w:hAnsi="Arial" w:cs="Arial"/>
                      <w:sz w:val="24"/>
                      <w:szCs w:val="24"/>
                    </w:rPr>
                    <w:t>Metallo</w:t>
                  </w:r>
                  <w:proofErr w:type="spellEnd"/>
                  <w:r w:rsidRPr="009E0FC6">
                    <w:rPr>
                      <w:rFonts w:ascii="Arial" w:eastAsia="Times New Roman" w:hAnsi="Arial" w:cs="Arial"/>
                      <w:sz w:val="24"/>
                      <w:szCs w:val="24"/>
                    </w:rPr>
                    <w:t xml:space="preserve"> Protease by BMS – 1867 in a randomized exercise and symptoms study (532 patient, multi-center, randomized </w:t>
                  </w: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Sponsor: Bristol-Myers Squibb.</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6.            GENECARD – Genetics of Early Onset Cardiovascular Disease (multi-center, registry trial).</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7.            Sponsor: Duke University Medical Center, Center of Human Genetics.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8.            TNT – Treating to New Targets (8,600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multi-center, randomized trial). Sponsors: Parke-Davis &amp; Pfizer,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9.            SPORTIF V: Efficacy and Safety Study of the Oral Direct Thrombin Inhibitor H 376/95 Compared with Dose-Adjusted </w:t>
                  </w:r>
                  <w:proofErr w:type="spellStart"/>
                  <w:r w:rsidRPr="009E0FC6">
                    <w:rPr>
                      <w:rFonts w:ascii="Arial" w:eastAsia="Times New Roman" w:hAnsi="Arial" w:cs="Arial"/>
                      <w:sz w:val="24"/>
                      <w:szCs w:val="24"/>
                    </w:rPr>
                    <w:t>Warfarin</w:t>
                  </w:r>
                  <w:proofErr w:type="spellEnd"/>
                  <w:r w:rsidRPr="009E0FC6">
                    <w:rPr>
                      <w:rFonts w:ascii="Arial" w:eastAsia="Times New Roman" w:hAnsi="Arial" w:cs="Arial"/>
                      <w:sz w:val="24"/>
                      <w:szCs w:val="24"/>
                    </w:rPr>
                    <w:t xml:space="preserve"> (Coumadin) in the Prevention of Stroke and Systemic Embolic Events in Patients with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(3,000 patient, multi-center, randomized trial). Sponsor: Astra 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10.          NOET - Evaluation of the diagnostic potential of intravenously administered </w:t>
                  </w:r>
                  <w:proofErr w:type="spellStart"/>
                  <w:r w:rsidRPr="009E0FC6">
                    <w:rPr>
                      <w:rFonts w:ascii="Arial" w:eastAsia="Times New Roman" w:hAnsi="Arial" w:cs="Arial"/>
                      <w:sz w:val="24"/>
                      <w:szCs w:val="24"/>
                    </w:rPr>
                    <w:t>TcN</w:t>
                  </w:r>
                  <w:proofErr w:type="spellEnd"/>
                  <w:r w:rsidRPr="009E0FC6">
                    <w:rPr>
                      <w:rFonts w:ascii="Arial" w:eastAsia="Times New Roman" w:hAnsi="Arial" w:cs="Arial"/>
                      <w:sz w:val="24"/>
                      <w:szCs w:val="24"/>
                    </w:rPr>
                    <w:t xml:space="preserve">-NOET to identify coronary artery disease during exercise and resting conditions by using gated myocardial SPECT imaging (291 patient, multi-center, open-label </w:t>
                  </w:r>
                  <w:r w:rsidRPr="009E0FC6">
                    <w:rPr>
                      <w:rFonts w:ascii="Arial" w:eastAsia="Times New Roman" w:hAnsi="Arial" w:cs="Arial"/>
                      <w:sz w:val="24"/>
                      <w:szCs w:val="24"/>
                    </w:rPr>
                    <w:lastRenderedPageBreak/>
                    <w:t>trial).  Sponsor: CIS-US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11.          I-PRESERVE – </w:t>
                  </w:r>
                  <w:proofErr w:type="spellStart"/>
                  <w:r w:rsidRPr="009E0FC6">
                    <w:rPr>
                      <w:rFonts w:ascii="Arial" w:eastAsia="Times New Roman" w:hAnsi="Arial" w:cs="Arial"/>
                      <w:sz w:val="24"/>
                      <w:szCs w:val="24"/>
                    </w:rPr>
                    <w:t>Irbesartan</w:t>
                  </w:r>
                  <w:proofErr w:type="spellEnd"/>
                  <w:r w:rsidRPr="009E0FC6">
                    <w:rPr>
                      <w:rFonts w:ascii="Arial" w:eastAsia="Times New Roman" w:hAnsi="Arial" w:cs="Arial"/>
                      <w:sz w:val="24"/>
                      <w:szCs w:val="24"/>
                    </w:rPr>
                    <w:t xml:space="preserve"> in Heart Failure With Preserved Systolic Function (3600 multicenter, randomized trial)</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Bristol-Myers Squibb and </w:t>
                  </w:r>
                  <w:proofErr w:type="spellStart"/>
                  <w:r w:rsidRPr="009E0FC6">
                    <w:rPr>
                      <w:rFonts w:ascii="Arial" w:eastAsia="Times New Roman" w:hAnsi="Arial" w:cs="Arial"/>
                      <w:sz w:val="24"/>
                      <w:szCs w:val="24"/>
                    </w:rPr>
                    <w:t>Sanofi-Synthelabo</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12.          CVT 5131 – A Randomized, Double-Blind, Study of Intravenous CVT-3146 vs. Adenosine in Patients Undergoing Stress Myocardial Perfusion Imaging (855 patient multicenter trial)</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CV Therapeutics,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13.          AMADEUS – A Non-inferiority Study Comparing the Efficacy and Safety of Once-Weekly Subcutaneous </w:t>
                  </w:r>
                  <w:proofErr w:type="spellStart"/>
                  <w:r w:rsidRPr="009E0FC6">
                    <w:rPr>
                      <w:rFonts w:ascii="Arial" w:eastAsia="Times New Roman" w:hAnsi="Arial" w:cs="Arial"/>
                      <w:sz w:val="24"/>
                      <w:szCs w:val="24"/>
                    </w:rPr>
                    <w:t>Idraparinux</w:t>
                  </w:r>
                  <w:proofErr w:type="spellEnd"/>
                  <w:r w:rsidRPr="009E0FC6">
                    <w:rPr>
                      <w:rFonts w:ascii="Arial" w:eastAsia="Times New Roman" w:hAnsi="Arial" w:cs="Arial"/>
                      <w:sz w:val="24"/>
                      <w:szCs w:val="24"/>
                    </w:rPr>
                    <w:t xml:space="preserve"> with Adjusted-dose Oral Vitamin-K Antagonists in the Prevention of </w:t>
                  </w:r>
                  <w:proofErr w:type="spellStart"/>
                  <w:r w:rsidRPr="009E0FC6">
                    <w:rPr>
                      <w:rFonts w:ascii="Arial" w:eastAsia="Times New Roman" w:hAnsi="Arial" w:cs="Arial"/>
                      <w:sz w:val="24"/>
                      <w:szCs w:val="24"/>
                    </w:rPr>
                    <w:t>Thromboembolic</w:t>
                  </w:r>
                  <w:proofErr w:type="spellEnd"/>
                  <w:r w:rsidRPr="009E0FC6">
                    <w:rPr>
                      <w:rFonts w:ascii="Arial" w:eastAsia="Times New Roman" w:hAnsi="Arial" w:cs="Arial"/>
                      <w:sz w:val="24"/>
                      <w:szCs w:val="24"/>
                    </w:rPr>
                    <w:t xml:space="preserve"> Events in Patient with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(600 patient, multicenter, randomized trial) Sponsors include: </w:t>
                  </w:r>
                  <w:proofErr w:type="spellStart"/>
                  <w:r w:rsidRPr="009E0FC6">
                    <w:rPr>
                      <w:rFonts w:ascii="Arial" w:eastAsia="Times New Roman" w:hAnsi="Arial" w:cs="Arial"/>
                      <w:sz w:val="24"/>
                      <w:szCs w:val="24"/>
                    </w:rPr>
                    <w:t>Organon</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14.          IMPROVE- IT – </w:t>
                  </w:r>
                  <w:proofErr w:type="spellStart"/>
                  <w:r w:rsidRPr="009E0FC6">
                    <w:rPr>
                      <w:rFonts w:ascii="Arial" w:eastAsia="Times New Roman" w:hAnsi="Arial" w:cs="Arial"/>
                      <w:sz w:val="24"/>
                      <w:szCs w:val="24"/>
                    </w:rPr>
                    <w:t>IMProve</w:t>
                  </w:r>
                  <w:proofErr w:type="spellEnd"/>
                  <w:r w:rsidRPr="009E0FC6">
                    <w:rPr>
                      <w:rFonts w:ascii="Arial" w:eastAsia="Times New Roman" w:hAnsi="Arial" w:cs="Arial"/>
                      <w:sz w:val="24"/>
                      <w:szCs w:val="24"/>
                    </w:rPr>
                    <w:t xml:space="preserve"> Reduction of Outcomes: </w:t>
                  </w:r>
                  <w:proofErr w:type="spellStart"/>
                  <w:r w:rsidRPr="009E0FC6">
                    <w:rPr>
                      <w:rFonts w:ascii="Arial" w:eastAsia="Times New Roman" w:hAnsi="Arial" w:cs="Arial"/>
                      <w:sz w:val="24"/>
                      <w:szCs w:val="24"/>
                    </w:rPr>
                    <w:t>Vytorin</w:t>
                  </w:r>
                  <w:proofErr w:type="spellEnd"/>
                  <w:r w:rsidRPr="009E0FC6">
                    <w:rPr>
                      <w:rFonts w:ascii="Arial" w:eastAsia="Times New Roman" w:hAnsi="Arial" w:cs="Arial"/>
                      <w:sz w:val="24"/>
                      <w:szCs w:val="24"/>
                    </w:rPr>
                    <w:t xml:space="preserve"> Efficacy International Trial (10,000 patient, multicenter, double-blind, randomized trial) Sponsors include: Schering-Plough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15.          RELY – Randomized, Evaluation of Long term Anticoagulant Therapy Comparing the Efficacy and Safety of Two Blinded Doses of </w:t>
                  </w:r>
                  <w:proofErr w:type="spellStart"/>
                  <w:r w:rsidRPr="009E0FC6">
                    <w:rPr>
                      <w:rFonts w:ascii="Arial" w:eastAsia="Times New Roman" w:hAnsi="Arial" w:cs="Arial"/>
                      <w:sz w:val="24"/>
                      <w:szCs w:val="24"/>
                    </w:rPr>
                    <w:t>Dabigatran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Etexialte</w:t>
                  </w:r>
                  <w:proofErr w:type="spellEnd"/>
                  <w:r w:rsidRPr="009E0FC6">
                    <w:rPr>
                      <w:rFonts w:ascii="Arial" w:eastAsia="Times New Roman" w:hAnsi="Arial" w:cs="Arial"/>
                      <w:sz w:val="24"/>
                      <w:szCs w:val="24"/>
                    </w:rPr>
                    <w:t xml:space="preserve"> with Open Label </w:t>
                  </w:r>
                  <w:proofErr w:type="spellStart"/>
                  <w:r w:rsidRPr="009E0FC6">
                    <w:rPr>
                      <w:rFonts w:ascii="Arial" w:eastAsia="Times New Roman" w:hAnsi="Arial" w:cs="Arial"/>
                      <w:sz w:val="24"/>
                      <w:szCs w:val="24"/>
                    </w:rPr>
                    <w:t>Warfarin</w:t>
                  </w:r>
                  <w:proofErr w:type="spellEnd"/>
                  <w:r w:rsidRPr="009E0FC6">
                    <w:rPr>
                      <w:rFonts w:ascii="Arial" w:eastAsia="Times New Roman" w:hAnsi="Arial" w:cs="Arial"/>
                      <w:sz w:val="24"/>
                      <w:szCs w:val="24"/>
                    </w:rPr>
                    <w:t xml:space="preserve"> for the Prevention of Stroke and Systemic Embolism in Patients with Non-</w:t>
                  </w:r>
                  <w:proofErr w:type="spellStart"/>
                  <w:r w:rsidRPr="009E0FC6">
                    <w:rPr>
                      <w:rFonts w:ascii="Arial" w:eastAsia="Times New Roman" w:hAnsi="Arial" w:cs="Arial"/>
                      <w:sz w:val="24"/>
                      <w:szCs w:val="24"/>
                    </w:rPr>
                    <w:t>valvular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Prospective, Multi-center, Parallel-group, Non-inferiority Trial.  (15,000 patient, randomized trial).  Sponsors include </w:t>
                  </w:r>
                  <w:proofErr w:type="spellStart"/>
                  <w:r w:rsidRPr="009E0FC6">
                    <w:rPr>
                      <w:rFonts w:ascii="Arial" w:eastAsia="Times New Roman" w:hAnsi="Arial" w:cs="Arial"/>
                      <w:sz w:val="24"/>
                      <w:szCs w:val="24"/>
                    </w:rPr>
                    <w:t>Boehringer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Ingelheim</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16.          PLATO – A Study of </w:t>
                  </w:r>
                  <w:proofErr w:type="spellStart"/>
                  <w:r w:rsidRPr="009E0FC6">
                    <w:rPr>
                      <w:rFonts w:ascii="Arial" w:eastAsia="Times New Roman" w:hAnsi="Arial" w:cs="Arial"/>
                      <w:sz w:val="24"/>
                      <w:szCs w:val="24"/>
                    </w:rPr>
                    <w:t>PLATelet</w:t>
                  </w:r>
                  <w:proofErr w:type="spellEnd"/>
                  <w:r w:rsidRPr="009E0FC6">
                    <w:rPr>
                      <w:rFonts w:ascii="Arial" w:eastAsia="Times New Roman" w:hAnsi="Arial" w:cs="Arial"/>
                      <w:sz w:val="24"/>
                      <w:szCs w:val="24"/>
                    </w:rPr>
                    <w:t xml:space="preserve"> inhibition and Patient Outcome (18,000 patient, multicenter, randomized, double-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17.          </w:t>
                  </w:r>
                  <w:proofErr w:type="gramStart"/>
                  <w:r w:rsidRPr="009E0FC6">
                    <w:rPr>
                      <w:rFonts w:ascii="Arial" w:eastAsia="Times New Roman" w:hAnsi="Arial" w:cs="Arial"/>
                      <w:sz w:val="24"/>
                      <w:szCs w:val="24"/>
                    </w:rPr>
                    <w:t>blind</w:t>
                  </w:r>
                  <w:proofErr w:type="gramEnd"/>
                  <w:r w:rsidRPr="009E0FC6">
                    <w:rPr>
                      <w:rFonts w:ascii="Arial" w:eastAsia="Times New Roman" w:hAnsi="Arial" w:cs="Arial"/>
                      <w:sz w:val="24"/>
                      <w:szCs w:val="24"/>
                    </w:rPr>
                    <w:t xml:space="preserve"> trial) Sponsors include: AstraZeneca.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18.          CHOICE – Carotid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for High Surgical-Risk Patients; Evaluating Outcomes Through Collection of Clinical Evidence (Open ended enrollment, non-randomized, multicenter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19.          TIMI 50 – Thrombin Receptor Antagonist in Secondary Prevention of </w:t>
                  </w:r>
                  <w:proofErr w:type="spellStart"/>
                  <w:r w:rsidRPr="009E0FC6">
                    <w:rPr>
                      <w:rFonts w:ascii="Arial" w:eastAsia="Times New Roman" w:hAnsi="Arial" w:cs="Arial"/>
                      <w:sz w:val="24"/>
                      <w:szCs w:val="24"/>
                    </w:rPr>
                    <w:t>Atherothrombotic</w:t>
                  </w:r>
                  <w:proofErr w:type="spellEnd"/>
                  <w:r w:rsidRPr="009E0FC6">
                    <w:rPr>
                      <w:rFonts w:ascii="Arial" w:eastAsia="Times New Roman" w:hAnsi="Arial" w:cs="Arial"/>
                      <w:sz w:val="24"/>
                      <w:szCs w:val="24"/>
                    </w:rPr>
                    <w:t xml:space="preserve"> Ischemic Events (20,000 patient, randomized, double blind,</w:t>
                  </w:r>
                  <w:proofErr w:type="gramStart"/>
                  <w:r w:rsidRPr="009E0FC6">
                    <w:rPr>
                      <w:rFonts w:ascii="Arial" w:eastAsia="Times New Roman" w:hAnsi="Arial" w:cs="Arial"/>
                      <w:sz w:val="24"/>
                      <w:szCs w:val="24"/>
                    </w:rPr>
                    <w:t>  placebo</w:t>
                  </w:r>
                  <w:proofErr w:type="gramEnd"/>
                  <w:r w:rsidRPr="009E0FC6">
                    <w:rPr>
                      <w:rFonts w:ascii="Arial" w:eastAsia="Times New Roman" w:hAnsi="Arial" w:cs="Arial"/>
                      <w:sz w:val="24"/>
                      <w:szCs w:val="24"/>
                    </w:rPr>
                    <w:t>-controlled, multinational trial) Sponsors include: Schering-Plough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20.          STROLL – S.M.A.R.T</w:t>
                  </w:r>
                  <w:proofErr w:type="gramStart"/>
                  <w:r w:rsidRPr="009E0FC6">
                    <w:rPr>
                      <w:rFonts w:ascii="Arial" w:eastAsia="Times New Roman" w:hAnsi="Arial" w:cs="Arial"/>
                      <w:sz w:val="24"/>
                      <w:szCs w:val="24"/>
                    </w:rPr>
                    <w:t>.™</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Self-Expandable Stent System in treating patients with SFA disease. (250 Patient, Multi-center, non-randomized, single-arm, prospective trial).  Sponsors include: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21.          SUPERB – SUPERA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 in treating subjects with </w:t>
                  </w:r>
                  <w:r w:rsidRPr="009E0FC6">
                    <w:rPr>
                      <w:rFonts w:ascii="Arial" w:eastAsia="Times New Roman" w:hAnsi="Arial" w:cs="Arial"/>
                      <w:sz w:val="24"/>
                      <w:szCs w:val="24"/>
                    </w:rPr>
                    <w:lastRenderedPageBreak/>
                    <w:t xml:space="preserve">obstructive SFA disease.  (258 Patient, Prospective, Multi-center, Non-randomized, Single-arm Trial)  Sponsors include:  </w:t>
                  </w:r>
                  <w:proofErr w:type="spellStart"/>
                  <w:r w:rsidRPr="009E0FC6">
                    <w:rPr>
                      <w:rFonts w:ascii="Arial" w:eastAsia="Times New Roman" w:hAnsi="Arial" w:cs="Arial"/>
                      <w:sz w:val="24"/>
                      <w:szCs w:val="24"/>
                    </w:rPr>
                    <w:t>Idev</w:t>
                  </w:r>
                  <w:proofErr w:type="spellEnd"/>
                  <w:r w:rsidRPr="009E0FC6">
                    <w:rPr>
                      <w:rFonts w:ascii="Arial" w:eastAsia="Times New Roman" w:hAnsi="Arial" w:cs="Arial"/>
                      <w:sz w:val="24"/>
                      <w:szCs w:val="24"/>
                    </w:rPr>
                    <w:t xml:space="preserve"> Technologies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22.          RELY-Able – Long Term Multi-center Extension of </w:t>
                  </w:r>
                  <w:proofErr w:type="spellStart"/>
                  <w:r w:rsidRPr="009E0FC6">
                    <w:rPr>
                      <w:rFonts w:ascii="Arial" w:eastAsia="Times New Roman" w:hAnsi="Arial" w:cs="Arial"/>
                      <w:sz w:val="24"/>
                      <w:szCs w:val="24"/>
                    </w:rPr>
                    <w:t>Dabigatran</w:t>
                  </w:r>
                  <w:proofErr w:type="spellEnd"/>
                  <w:r w:rsidRPr="009E0FC6">
                    <w:rPr>
                      <w:rFonts w:ascii="Arial" w:eastAsia="Times New Roman" w:hAnsi="Arial" w:cs="Arial"/>
                      <w:sz w:val="24"/>
                      <w:szCs w:val="24"/>
                    </w:rPr>
                    <w:t xml:space="preserve"> Treatment in Patients with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Who Completed the RE-LY Trial.  Sponsors include: </w:t>
                  </w:r>
                  <w:proofErr w:type="spellStart"/>
                  <w:r w:rsidRPr="009E0FC6">
                    <w:rPr>
                      <w:rFonts w:ascii="Arial" w:eastAsia="Times New Roman" w:hAnsi="Arial" w:cs="Arial"/>
                      <w:sz w:val="24"/>
                      <w:szCs w:val="24"/>
                    </w:rPr>
                    <w:t>Boehringer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Ingelheim</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23.          DAL-OUTCOMES – RO4607381 on cardiovascular</w:t>
                  </w:r>
                  <w:proofErr w:type="gramStart"/>
                  <w:r w:rsidRPr="009E0FC6">
                    <w:rPr>
                      <w:rFonts w:ascii="Arial" w:eastAsia="Times New Roman" w:hAnsi="Arial" w:cs="Arial"/>
                      <w:sz w:val="24"/>
                      <w:szCs w:val="24"/>
                    </w:rPr>
                    <w:t>  risk</w:t>
                  </w:r>
                  <w:proofErr w:type="gramEnd"/>
                  <w:r w:rsidRPr="009E0FC6">
                    <w:rPr>
                      <w:rFonts w:ascii="Arial" w:eastAsia="Times New Roman" w:hAnsi="Arial" w:cs="Arial"/>
                      <w:sz w:val="24"/>
                      <w:szCs w:val="24"/>
                    </w:rPr>
                    <w:t xml:space="preserve"> in stable CHD patients, with a documented recent Acute Coronary Syndrome (15,600 patient, double-blind, randomized, placebo-controlled study) Sponsors include: Hoffman La-Roche,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24.          PEGUSUS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Randomized, Double-blind, Placebo-controlled trial)  Sponsors include AstraZeneca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25.          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double blind, placebo-controlled)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26.          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Adverse Cardiovascular Events (MACE). Sponsors include: GlaxoSmithKline (GSK)</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27.         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Side Branch Stent™ used in Conjunction with a Drug-Eluting Stent Compared to Side-branch Balloon Angioplasty in Conjunction with a Drug-eluting Stent in the Treatment of de novo Bifurcation Lesions Involving the Main Branch and Side Branch within Native Coronary Circulation.  (704 Patient, Multi-center, Single-Blind, Randomized Trial)  Sponsors include: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Medical,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28.          CONNECT II – Avinger Ocelot System to cross chronic total occlusions in the superficial femoral and </w:t>
                  </w:r>
                  <w:proofErr w:type="spellStart"/>
                  <w:r w:rsidRPr="009E0FC6">
                    <w:rPr>
                      <w:rFonts w:ascii="Arial" w:eastAsia="Times New Roman" w:hAnsi="Arial" w:cs="Arial"/>
                      <w:sz w:val="24"/>
                      <w:szCs w:val="24"/>
                    </w:rPr>
                    <w:t>popliteal</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29.          </w:t>
                  </w:r>
                  <w:proofErr w:type="gramStart"/>
                  <w:r w:rsidRPr="009E0FC6">
                    <w:rPr>
                      <w:rFonts w:ascii="Arial" w:eastAsia="Times New Roman" w:hAnsi="Arial" w:cs="Arial"/>
                      <w:sz w:val="24"/>
                      <w:szCs w:val="24"/>
                    </w:rPr>
                    <w:t>arteries</w:t>
                  </w:r>
                  <w:proofErr w:type="gramEnd"/>
                  <w:r w:rsidRPr="009E0FC6">
                    <w:rPr>
                      <w:rFonts w:ascii="Arial" w:eastAsia="Times New Roman" w:hAnsi="Arial" w:cs="Arial"/>
                      <w:sz w:val="24"/>
                      <w:szCs w:val="24"/>
                    </w:rPr>
                    <w:t>. (114 patient Prospective, Multi-center, Non-randomized Trial)  Sponsors include: Avinger.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30.          </w:t>
                  </w:r>
                  <w:proofErr w:type="spellStart"/>
                  <w:r w:rsidRPr="009E0FC6">
                    <w:rPr>
                      <w:rFonts w:ascii="Arial" w:eastAsia="Times New Roman" w:hAnsi="Arial" w:cs="Arial"/>
                      <w:sz w:val="24"/>
                      <w:szCs w:val="24"/>
                    </w:rPr>
                    <w:t>Symplicity</w:t>
                  </w:r>
                  <w:proofErr w:type="spellEnd"/>
                  <w:r w:rsidRPr="009E0FC6">
                    <w:rPr>
                      <w:rFonts w:ascii="Arial" w:eastAsia="Times New Roman" w:hAnsi="Arial" w:cs="Arial"/>
                      <w:sz w:val="24"/>
                      <w:szCs w:val="24"/>
                    </w:rPr>
                    <w:t xml:space="preserve"> HTN-3 – Renal </w:t>
                  </w:r>
                  <w:proofErr w:type="spellStart"/>
                  <w:r w:rsidRPr="009E0FC6">
                    <w:rPr>
                      <w:rFonts w:ascii="Arial" w:eastAsia="Times New Roman" w:hAnsi="Arial" w:cs="Arial"/>
                      <w:sz w:val="24"/>
                      <w:szCs w:val="24"/>
                    </w:rPr>
                    <w:t>Denervation</w:t>
                  </w:r>
                  <w:proofErr w:type="spellEnd"/>
                  <w:r w:rsidRPr="009E0FC6">
                    <w:rPr>
                      <w:rFonts w:ascii="Arial" w:eastAsia="Times New Roman" w:hAnsi="Arial" w:cs="Arial"/>
                      <w:sz w:val="24"/>
                      <w:szCs w:val="24"/>
                    </w:rPr>
                    <w:t xml:space="preserve"> in Patients with Uncontrolled Hypertension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1060 Patient, Multi-center, Blinded, Randomized Trial)  Sponsors include: Medtronic </w:t>
                  </w:r>
                  <w:proofErr w:type="spellStart"/>
                  <w:r w:rsidRPr="009E0FC6">
                    <w:rPr>
                      <w:rFonts w:ascii="Arial" w:eastAsia="Times New Roman" w:hAnsi="Arial" w:cs="Arial"/>
                      <w:sz w:val="24"/>
                      <w:szCs w:val="24"/>
                    </w:rPr>
                    <w:t>Ardian</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31.          EXCEL – Evaluation of</w:t>
                  </w:r>
                  <w:proofErr w:type="gramStart"/>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Xience</w:t>
                  </w:r>
                  <w:proofErr w:type="spellEnd"/>
                  <w:proofErr w:type="gramEnd"/>
                  <w:r w:rsidRPr="009E0FC6">
                    <w:rPr>
                      <w:rFonts w:ascii="Arial" w:eastAsia="Times New Roman" w:hAnsi="Arial" w:cs="Arial"/>
                      <w:sz w:val="24"/>
                      <w:szCs w:val="24"/>
                    </w:rPr>
                    <w:t xml:space="preserve"> Prime versus Coronary Artery Bypass Surgery for Effectiveness of  Left Main Revascularization (3500 Patient, Multi-center, Prospective, Randomized Trial)  Sponsors include: Abbott Vascular.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32.          ARTISAN - </w:t>
                  </w:r>
                  <w:proofErr w:type="spellStart"/>
                  <w:r w:rsidRPr="009E0FC6">
                    <w:rPr>
                      <w:rFonts w:ascii="Arial" w:eastAsia="Times New Roman" w:hAnsi="Arial" w:cs="Arial"/>
                      <w:sz w:val="24"/>
                      <w:szCs w:val="24"/>
                    </w:rPr>
                    <w:t>iCAST</w:t>
                  </w:r>
                  <w:proofErr w:type="spellEnd"/>
                  <w:r w:rsidRPr="009E0FC6">
                    <w:rPr>
                      <w:rFonts w:ascii="Arial" w:eastAsia="Times New Roman" w:hAnsi="Arial" w:cs="Arial"/>
                      <w:sz w:val="24"/>
                      <w:szCs w:val="24"/>
                    </w:rPr>
                    <w:t xml:space="preserve">™ RX De Novo Stent Placement for the Treatment of Atherosclerotic Renal Artery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in Patients with Resistant Hypertension. (138 Prospective, Multi-center, Single-arm Trial)  Sponsors Include: Atrium Medical Corporation.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33.          Odyssey - SAR236553/REGN727 versus Placebo on the Occurrence of Cardiovascular Events in Patients Who Have Recently Experienced an Acute Coronary Syndrome.  (18,000 patient, Randomized, Double-Blind Placebo-Controlled Trial)  Sponsors Include: Sanofi.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34.          </w:t>
                  </w:r>
                  <w:proofErr w:type="spellStart"/>
                  <w:r w:rsidRPr="009E0FC6">
                    <w:rPr>
                      <w:rFonts w:ascii="Arial" w:eastAsia="Times New Roman" w:hAnsi="Arial" w:cs="Arial"/>
                      <w:sz w:val="24"/>
                      <w:szCs w:val="24"/>
                    </w:rPr>
                    <w:t>ePAD</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Or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To Aspirin To Maintain Patency In Subjects With Peripheral Arterial Disease Following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Endovascular Intervention-</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in Peripheral Arterial Disease.  (200 patient Randomized, Open-Label, Parallel-Group, Multi-Center Trial) Sponsors Include: Daiichi Sankyo.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35.          </w:t>
                  </w:r>
                  <w:proofErr w:type="spellStart"/>
                  <w:r w:rsidRPr="009E0FC6">
                    <w:rPr>
                      <w:rFonts w:ascii="Arial" w:eastAsia="Times New Roman" w:hAnsi="Arial" w:cs="Arial"/>
                      <w:sz w:val="24"/>
                      <w:szCs w:val="24"/>
                    </w:rPr>
                    <w:t>Ilumien</w:t>
                  </w:r>
                  <w:proofErr w:type="spellEnd"/>
                  <w:r w:rsidRPr="009E0FC6">
                    <w:rPr>
                      <w:rFonts w:ascii="Arial" w:eastAsia="Times New Roman" w:hAnsi="Arial" w:cs="Arial"/>
                      <w:sz w:val="24"/>
                      <w:szCs w:val="24"/>
                    </w:rPr>
                    <w:t xml:space="preserve"> – 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500 patient, Observational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36.          EHIT – Retrospective Study of Effects of Anti-coagulation Therapy on Great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Ablation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Open-ended, Single-center, Retrospective Trial)  Sponsors Include: Mark </w:t>
                  </w:r>
                  <w:proofErr w:type="spellStart"/>
                  <w:r w:rsidRPr="009E0FC6">
                    <w:rPr>
                      <w:rFonts w:ascii="Arial" w:eastAsia="Times New Roman" w:hAnsi="Arial" w:cs="Arial"/>
                      <w:sz w:val="24"/>
                      <w:szCs w:val="24"/>
                    </w:rPr>
                    <w:t>Picone</w:t>
                  </w:r>
                  <w:proofErr w:type="spellEnd"/>
                  <w:r w:rsidRPr="009E0FC6">
                    <w:rPr>
                      <w:rFonts w:ascii="Arial" w:eastAsia="Times New Roman" w:hAnsi="Arial" w:cs="Arial"/>
                      <w:sz w:val="24"/>
                      <w:szCs w:val="24"/>
                    </w:rPr>
                    <w:t>, DO, Austin Heart PLLC.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FRANK</w:t>
                  </w:r>
                  <w:proofErr w:type="gramStart"/>
                  <w:r w:rsidRPr="009E0FC6">
                    <w:rPr>
                      <w:rFonts w:ascii="Arial" w:eastAsia="Times New Roman" w:hAnsi="Arial" w:cs="Arial"/>
                      <w:sz w:val="24"/>
                      <w:szCs w:val="24"/>
                    </w:rPr>
                    <w:t>  J</w:t>
                  </w:r>
                  <w:proofErr w:type="gramEnd"/>
                  <w:r w:rsidRPr="009E0FC6">
                    <w:rPr>
                      <w:rFonts w:ascii="Arial" w:eastAsia="Times New Roman" w:hAnsi="Arial" w:cs="Arial"/>
                      <w:sz w:val="24"/>
                      <w:szCs w:val="24"/>
                    </w:rPr>
                    <w:t>.  ZIDAR,  M.D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Principal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Effect of the Platelet ADP Receptor Antagonist,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on Platelet and Serum Markers of Inflammation in Patients Undergoing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internally funded by the Cleveland Clinic Foundation.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Effect of the Platelet ADP Receptor Antagonist,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on Early Platelet and Serum markers of Inflammation and Aggregation; internally funded by the Cleveland Clinic Foundation.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CASES-PMS- Carotid Artery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with Emboli Protection Surveillance – Post Market Study; funded by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a Johnson &amp; Johnson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EXACT – </w:t>
                  </w:r>
                  <w:proofErr w:type="spellStart"/>
                  <w:r w:rsidRPr="009E0FC6">
                    <w:rPr>
                      <w:rFonts w:ascii="Arial" w:eastAsia="Times New Roman" w:hAnsi="Arial" w:cs="Arial"/>
                      <w:sz w:val="24"/>
                      <w:szCs w:val="24"/>
                    </w:rPr>
                    <w:t>Emboshield</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Xact</w:t>
                  </w:r>
                  <w:proofErr w:type="spellEnd"/>
                  <w:r w:rsidRPr="009E0FC6">
                    <w:rPr>
                      <w:rFonts w:ascii="Arial" w:eastAsia="Times New Roman" w:hAnsi="Arial" w:cs="Arial"/>
                      <w:sz w:val="24"/>
                      <w:szCs w:val="24"/>
                    </w:rPr>
                    <w:t xml:space="preserve"> Post Approval Carotid Stent Trial (Multi-center, Observational, Single Arm, Post-Approval Study); Sponsors include: Abbott Vascular Devices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SWIFT – </w:t>
                  </w:r>
                  <w:proofErr w:type="spellStart"/>
                  <w:r w:rsidRPr="009E0FC6">
                    <w:rPr>
                      <w:rFonts w:ascii="Arial" w:eastAsia="Times New Roman" w:hAnsi="Arial" w:cs="Arial"/>
                      <w:sz w:val="24"/>
                      <w:szCs w:val="24"/>
                    </w:rPr>
                    <w:t>Femeropopliteal</w:t>
                  </w:r>
                  <w:proofErr w:type="spellEnd"/>
                  <w:r w:rsidRPr="009E0FC6">
                    <w:rPr>
                      <w:rFonts w:ascii="Arial" w:eastAsia="Times New Roman" w:hAnsi="Arial" w:cs="Arial"/>
                      <w:sz w:val="24"/>
                      <w:szCs w:val="24"/>
                    </w:rPr>
                    <w:t xml:space="preserve">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Plaque Excision System: A Non-Randomized Registry with Duplex Ultrasound Follow Up At Twelve Months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ACT I – Carotid Angioplasty and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versus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in Asymptomatic Subjects with Significant </w:t>
                  </w:r>
                  <w:proofErr w:type="spellStart"/>
                  <w:r w:rsidRPr="009E0FC6">
                    <w:rPr>
                      <w:rFonts w:ascii="Arial" w:eastAsia="Times New Roman" w:hAnsi="Arial" w:cs="Arial"/>
                      <w:sz w:val="24"/>
                      <w:szCs w:val="24"/>
                    </w:rPr>
                    <w:t>Extracranial</w:t>
                  </w:r>
                  <w:proofErr w:type="spellEnd"/>
                  <w:r w:rsidRPr="009E0FC6">
                    <w:rPr>
                      <w:rFonts w:ascii="Arial" w:eastAsia="Times New Roman" w:hAnsi="Arial" w:cs="Arial"/>
                      <w:sz w:val="24"/>
                      <w:szCs w:val="24"/>
                    </w:rPr>
                    <w:t xml:space="preserve"> Carotid Occlusive Disease (1540 patient, multicenter, randomized trial) Sponsors include: Abbott Vascular</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PLATO – A Study of </w:t>
                  </w:r>
                  <w:proofErr w:type="spellStart"/>
                  <w:r w:rsidRPr="009E0FC6">
                    <w:rPr>
                      <w:rFonts w:ascii="Arial" w:eastAsia="Times New Roman" w:hAnsi="Arial" w:cs="Arial"/>
                      <w:sz w:val="24"/>
                      <w:szCs w:val="24"/>
                    </w:rPr>
                    <w:t>PLATelet</w:t>
                  </w:r>
                  <w:proofErr w:type="spellEnd"/>
                  <w:r w:rsidRPr="009E0FC6">
                    <w:rPr>
                      <w:rFonts w:ascii="Arial" w:eastAsia="Times New Roman" w:hAnsi="Arial" w:cs="Arial"/>
                      <w:sz w:val="24"/>
                      <w:szCs w:val="24"/>
                    </w:rPr>
                    <w:t xml:space="preserve"> inhibition and Patient Outcome (18,000 patient, multicenter, randomized,</w:t>
                  </w:r>
                  <w:r w:rsidR="00DA365A">
                    <w:rPr>
                      <w:rFonts w:ascii="Arial" w:eastAsia="Times New Roman" w:hAnsi="Arial" w:cs="Arial"/>
                      <w:sz w:val="24"/>
                      <w:szCs w:val="24"/>
                    </w:rPr>
                    <w:t xml:space="preserve"> </w:t>
                  </w:r>
                  <w:r w:rsidRPr="009E0FC6">
                    <w:rPr>
                      <w:rFonts w:ascii="Arial" w:eastAsia="Times New Roman" w:hAnsi="Arial" w:cs="Arial"/>
                      <w:sz w:val="24"/>
                      <w:szCs w:val="24"/>
                    </w:rPr>
                    <w:t xml:space="preserve">double-blind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AstraZeneca.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CHOICE – Carotid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for High Surgical-Risk Patients; Evaluating Outcomes Through Collection of Clinical Evidence (Open ended enrollment, non-randomized, multicenter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PROTECT – Protected Carotid Artery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in Subjects at High Risk for Carotid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(CEA) (320 patient, multicenter, non-randomized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NIGHTHAWK – Evaluation of the </w:t>
                  </w:r>
                  <w:proofErr w:type="spellStart"/>
                  <w:r w:rsidRPr="009E0FC6">
                    <w:rPr>
                      <w:rFonts w:ascii="Arial" w:eastAsia="Times New Roman" w:hAnsi="Arial" w:cs="Arial"/>
                      <w:sz w:val="24"/>
                      <w:szCs w:val="24"/>
                    </w:rPr>
                    <w:t>NightHawk</w:t>
                  </w:r>
                  <w:proofErr w:type="spellEnd"/>
                  <w:r w:rsidRPr="009E0FC6">
                    <w:rPr>
                      <w:rFonts w:ascii="Arial" w:eastAsia="Times New Roman" w:hAnsi="Arial" w:cs="Arial"/>
                      <w:sz w:val="24"/>
                      <w:szCs w:val="24"/>
                    </w:rPr>
                    <w:t xml:space="preserve"> peripheral excision system for patients with </w:t>
                  </w:r>
                  <w:proofErr w:type="spellStart"/>
                  <w:r w:rsidRPr="009E0FC6">
                    <w:rPr>
                      <w:rFonts w:ascii="Arial" w:eastAsia="Times New Roman" w:hAnsi="Arial" w:cs="Arial"/>
                      <w:sz w:val="24"/>
                      <w:szCs w:val="24"/>
                    </w:rPr>
                    <w:t>infrainguinal</w:t>
                  </w:r>
                  <w:proofErr w:type="spellEnd"/>
                  <w:r w:rsidRPr="009E0FC6">
                    <w:rPr>
                      <w:rFonts w:ascii="Arial" w:eastAsia="Times New Roman" w:hAnsi="Arial" w:cs="Arial"/>
                      <w:sz w:val="24"/>
                      <w:szCs w:val="24"/>
                    </w:rPr>
                    <w:t xml:space="preserve"> lesions.  (20 patient, non-randomized, multicenter trial)  Sponsors include: </w:t>
                  </w:r>
                  <w:proofErr w:type="spellStart"/>
                  <w:r w:rsidRPr="009E0FC6">
                    <w:rPr>
                      <w:rFonts w:ascii="Arial" w:eastAsia="Times New Roman" w:hAnsi="Arial" w:cs="Arial"/>
                      <w:sz w:val="24"/>
                      <w:szCs w:val="24"/>
                    </w:rPr>
                    <w:t>FoxHollow</w:t>
                  </w:r>
                  <w:proofErr w:type="spellEnd"/>
                  <w:r w:rsidRPr="009E0FC6">
                    <w:rPr>
                      <w:rFonts w:ascii="Arial" w:eastAsia="Times New Roman" w:hAnsi="Arial" w:cs="Arial"/>
                      <w:sz w:val="24"/>
                      <w:szCs w:val="24"/>
                    </w:rPr>
                    <w:t xml:space="preserve"> Technologies,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RBM – </w:t>
                  </w:r>
                  <w:proofErr w:type="spellStart"/>
                  <w:r w:rsidRPr="009E0FC6">
                    <w:rPr>
                      <w:rFonts w:ascii="Arial" w:eastAsia="Times New Roman" w:hAnsi="Arial" w:cs="Arial"/>
                      <w:sz w:val="24"/>
                      <w:szCs w:val="24"/>
                    </w:rPr>
                    <w:t>Luminex</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xMAP</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multianalyte</w:t>
                  </w:r>
                  <w:proofErr w:type="spellEnd"/>
                  <w:r w:rsidRPr="009E0FC6">
                    <w:rPr>
                      <w:rFonts w:ascii="Arial" w:eastAsia="Times New Roman" w:hAnsi="Arial" w:cs="Arial"/>
                      <w:sz w:val="24"/>
                      <w:szCs w:val="24"/>
                    </w:rPr>
                    <w:t xml:space="preserve"> profile) to diagnose ACS patients using blood biomarker profiles (200 patient, single-center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Rules Based Medicine.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SUPERB – SUPERA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 in treating subjects with obstructive SFA disease.  (258 Patient, Prospective, Multi-center, Non-randomized, Single-arm Trial)  Sponsors include:  </w:t>
                  </w:r>
                  <w:proofErr w:type="spellStart"/>
                  <w:r w:rsidRPr="009E0FC6">
                    <w:rPr>
                      <w:rFonts w:ascii="Arial" w:eastAsia="Times New Roman" w:hAnsi="Arial" w:cs="Arial"/>
                      <w:sz w:val="24"/>
                      <w:szCs w:val="24"/>
                    </w:rPr>
                    <w:t>Idev</w:t>
                  </w:r>
                  <w:proofErr w:type="spellEnd"/>
                  <w:r w:rsidRPr="009E0FC6">
                    <w:rPr>
                      <w:rFonts w:ascii="Arial" w:eastAsia="Times New Roman" w:hAnsi="Arial" w:cs="Arial"/>
                      <w:sz w:val="24"/>
                      <w:szCs w:val="24"/>
                    </w:rPr>
                    <w:t xml:space="preserve"> Technologies Inc.</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STROLL – S.M.A.R.T</w:t>
                  </w:r>
                  <w:proofErr w:type="gramStart"/>
                  <w:r w:rsidRPr="009E0FC6">
                    <w:rPr>
                      <w:rFonts w:ascii="Arial" w:eastAsia="Times New Roman" w:hAnsi="Arial" w:cs="Arial"/>
                      <w:sz w:val="24"/>
                      <w:szCs w:val="24"/>
                    </w:rPr>
                    <w:t>.™</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Self-Expandable Stent System in treating patients with SFA disease. (250 Patient, Multi-center, non-randomized, single-arm, prospective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lastRenderedPageBreak/>
                    <w:t xml:space="preserve">Sponsors include: </w:t>
                  </w:r>
                  <w:proofErr w:type="spellStart"/>
                  <w:r w:rsidRPr="00DA365A">
                    <w:rPr>
                      <w:rFonts w:ascii="Arial" w:eastAsia="Times New Roman" w:hAnsi="Arial" w:cs="Arial"/>
                      <w:b/>
                      <w:sz w:val="24"/>
                      <w:szCs w:val="24"/>
                    </w:rPr>
                    <w:t>Cordis</w:t>
                  </w:r>
                  <w:proofErr w:type="spellEnd"/>
                  <w:r w:rsidRPr="00DA365A">
                    <w:rPr>
                      <w:rFonts w:ascii="Arial" w:eastAsia="Times New Roman" w:hAnsi="Arial" w:cs="Arial"/>
                      <w:b/>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Symplicity</w:t>
                  </w:r>
                  <w:proofErr w:type="spellEnd"/>
                  <w:r w:rsidRPr="009E0FC6">
                    <w:rPr>
                      <w:rFonts w:ascii="Arial" w:eastAsia="Times New Roman" w:hAnsi="Arial" w:cs="Arial"/>
                      <w:sz w:val="24"/>
                      <w:szCs w:val="24"/>
                    </w:rPr>
                    <w:t xml:space="preserve"> HTN-3 – Renal </w:t>
                  </w:r>
                  <w:proofErr w:type="spellStart"/>
                  <w:r w:rsidRPr="009E0FC6">
                    <w:rPr>
                      <w:rFonts w:ascii="Arial" w:eastAsia="Times New Roman" w:hAnsi="Arial" w:cs="Arial"/>
                      <w:sz w:val="24"/>
                      <w:szCs w:val="24"/>
                    </w:rPr>
                    <w:t>Denervation</w:t>
                  </w:r>
                  <w:proofErr w:type="spellEnd"/>
                  <w:r w:rsidRPr="009E0FC6">
                    <w:rPr>
                      <w:rFonts w:ascii="Arial" w:eastAsia="Times New Roman" w:hAnsi="Arial" w:cs="Arial"/>
                      <w:sz w:val="24"/>
                      <w:szCs w:val="24"/>
                    </w:rPr>
                    <w:t xml:space="preserve"> in Patients with Uncontrolled Hypertension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1060 Patient, Multi-center, Blinded, Randomized Trial)  Sponsors include: Medtronic </w:t>
                  </w:r>
                  <w:proofErr w:type="spellStart"/>
                  <w:r w:rsidRPr="009E0FC6">
                    <w:rPr>
                      <w:rFonts w:ascii="Arial" w:eastAsia="Times New Roman" w:hAnsi="Arial" w:cs="Arial"/>
                      <w:sz w:val="24"/>
                      <w:szCs w:val="24"/>
                    </w:rPr>
                    <w:t>Ardian</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EXCEL – Evaluation of</w:t>
                  </w:r>
                  <w:proofErr w:type="gramStart"/>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Xience</w:t>
                  </w:r>
                  <w:proofErr w:type="spellEnd"/>
                  <w:proofErr w:type="gramEnd"/>
                  <w:r w:rsidRPr="009E0FC6">
                    <w:rPr>
                      <w:rFonts w:ascii="Arial" w:eastAsia="Times New Roman" w:hAnsi="Arial" w:cs="Arial"/>
                      <w:sz w:val="24"/>
                      <w:szCs w:val="24"/>
                    </w:rPr>
                    <w:t xml:space="preserve"> Prime versus Coronary Artery Bypass Surgery for Effectiveness of  Left Main Revascularization (3500 Patient, Multi-center, Prospective, Randomized Trial)  Sponsors include: Abbott Vascular.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ARTISAN - </w:t>
                  </w:r>
                  <w:proofErr w:type="spellStart"/>
                  <w:r w:rsidRPr="009E0FC6">
                    <w:rPr>
                      <w:rFonts w:ascii="Arial" w:eastAsia="Times New Roman" w:hAnsi="Arial" w:cs="Arial"/>
                      <w:sz w:val="24"/>
                      <w:szCs w:val="24"/>
                    </w:rPr>
                    <w:t>iCAST</w:t>
                  </w:r>
                  <w:proofErr w:type="spellEnd"/>
                  <w:r w:rsidRPr="009E0FC6">
                    <w:rPr>
                      <w:rFonts w:ascii="Arial" w:eastAsia="Times New Roman" w:hAnsi="Arial" w:cs="Arial"/>
                      <w:sz w:val="24"/>
                      <w:szCs w:val="24"/>
                    </w:rPr>
                    <w:t xml:space="preserve">™ RX De Novo Stent Placement for the Treatment of Atherosclerotic Renal Artery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in Patients with Resistant Hypertension. (138 Prospective, Multi-center, Single-arm Trial)  Sponsors Include: Atrium Medical Corporation.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SAPPHIRE –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PRECISE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Systems and the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ANGIOGUARD™ XP/RX Emboli Capture </w:t>
                  </w:r>
                  <w:proofErr w:type="spellStart"/>
                  <w:r w:rsidRPr="009E0FC6">
                    <w:rPr>
                      <w:rFonts w:ascii="Arial" w:eastAsia="Times New Roman" w:hAnsi="Arial" w:cs="Arial"/>
                      <w:sz w:val="24"/>
                      <w:szCs w:val="24"/>
                    </w:rPr>
                    <w:t>Guidewire</w:t>
                  </w:r>
                  <w:proofErr w:type="spellEnd"/>
                  <w:r w:rsidRPr="009E0FC6">
                    <w:rPr>
                      <w:rFonts w:ascii="Arial" w:eastAsia="Times New Roman" w:hAnsi="Arial" w:cs="Arial"/>
                      <w:sz w:val="24"/>
                      <w:szCs w:val="24"/>
                    </w:rPr>
                    <w:t xml:space="preserve"> for patients at high risk for carotid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(21,000 patient, Multi-Center, Prospective, Observation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Cordis</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Ilumien</w:t>
                  </w:r>
                  <w:proofErr w:type="spellEnd"/>
                  <w:r w:rsidRPr="009E0FC6">
                    <w:rPr>
                      <w:rFonts w:ascii="Arial" w:eastAsia="Times New Roman" w:hAnsi="Arial" w:cs="Arial"/>
                      <w:sz w:val="24"/>
                      <w:szCs w:val="24"/>
                    </w:rPr>
                    <w:t xml:space="preserve"> I – 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500 patient, Observational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Partner II / IIA / IIB / S3 / S3i</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SAPIEN XT™ </w:t>
                  </w:r>
                  <w:proofErr w:type="spellStart"/>
                  <w:r w:rsidRPr="009E0FC6">
                    <w:rPr>
                      <w:rFonts w:ascii="Arial" w:eastAsia="Times New Roman" w:hAnsi="Arial" w:cs="Arial"/>
                      <w:sz w:val="24"/>
                      <w:szCs w:val="24"/>
                    </w:rPr>
                    <w:t>Transcatheter</w:t>
                  </w:r>
                  <w:proofErr w:type="spellEnd"/>
                  <w:r w:rsidRPr="009E0FC6">
                    <w:rPr>
                      <w:rFonts w:ascii="Arial" w:eastAsia="Times New Roman" w:hAnsi="Arial" w:cs="Arial"/>
                      <w:sz w:val="24"/>
                      <w:szCs w:val="24"/>
                    </w:rPr>
                    <w:t xml:space="preserve"> Heart Valve with </w:t>
                  </w:r>
                  <w:proofErr w:type="spellStart"/>
                  <w:r w:rsidRPr="009E0FC6">
                    <w:rPr>
                      <w:rFonts w:ascii="Arial" w:eastAsia="Times New Roman" w:hAnsi="Arial" w:cs="Arial"/>
                      <w:sz w:val="24"/>
                      <w:szCs w:val="24"/>
                    </w:rPr>
                    <w:t>NovaFlex</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Ascendra</w:t>
                  </w:r>
                  <w:proofErr w:type="spellEnd"/>
                  <w:r w:rsidRPr="009E0FC6">
                    <w:rPr>
                      <w:rFonts w:ascii="Arial" w:eastAsia="Times New Roman" w:hAnsi="Arial" w:cs="Arial"/>
                      <w:sz w:val="24"/>
                      <w:szCs w:val="24"/>
                    </w:rPr>
                    <w:t xml:space="preserve"> delivery systems in Intermediate and High Risk for Aortic Valve Surgery and Patients Who Cannot Undergo Surgery.  (500 patient, Prospective, Randomized, Multi-center Trial)  Sponsors Include: Edwards Life.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PORTICO – </w:t>
                  </w:r>
                  <w:proofErr w:type="spellStart"/>
                  <w:r w:rsidRPr="009E0FC6">
                    <w:rPr>
                      <w:rFonts w:ascii="Arial" w:eastAsia="Times New Roman" w:hAnsi="Arial" w:cs="Arial"/>
                      <w:sz w:val="24"/>
                      <w:szCs w:val="24"/>
                    </w:rPr>
                    <w:t>Transcatheter</w:t>
                  </w:r>
                  <w:proofErr w:type="spellEnd"/>
                  <w:r w:rsidRPr="009E0FC6">
                    <w:rPr>
                      <w:rFonts w:ascii="Arial" w:eastAsia="Times New Roman" w:hAnsi="Arial" w:cs="Arial"/>
                      <w:sz w:val="24"/>
                      <w:szCs w:val="24"/>
                    </w:rPr>
                    <w:t xml:space="preserve"> heart valve therapy vs. commercially available trans-catheter </w:t>
                  </w:r>
                  <w:proofErr w:type="gramStart"/>
                  <w:r w:rsidRPr="009E0FC6">
                    <w:rPr>
                      <w:rFonts w:ascii="Arial" w:eastAsia="Times New Roman" w:hAnsi="Arial" w:cs="Arial"/>
                      <w:sz w:val="24"/>
                      <w:szCs w:val="24"/>
                    </w:rPr>
                    <w:t>valve(</w:t>
                  </w:r>
                  <w:proofErr w:type="gramEnd"/>
                  <w:r w:rsidRPr="009E0FC6">
                    <w:rPr>
                      <w:rFonts w:ascii="Arial" w:eastAsia="Times New Roman" w:hAnsi="Arial" w:cs="Arial"/>
                      <w:sz w:val="24"/>
                      <w:szCs w:val="24"/>
                    </w:rPr>
                    <w:t xml:space="preserve">CAV) in patients with symptomatic severe native aortic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who are considered high or extreme surgical risk.  (1610 Patient, Prospective, Multi-center, Randomized Trial)  Sponsors include: St. Jude.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Ilumien</w:t>
                  </w:r>
                  <w:proofErr w:type="spellEnd"/>
                  <w:r w:rsidRPr="009E0FC6">
                    <w:rPr>
                      <w:rFonts w:ascii="Arial" w:eastAsia="Times New Roman" w:hAnsi="Arial" w:cs="Arial"/>
                      <w:sz w:val="24"/>
                      <w:szCs w:val="24"/>
                    </w:rPr>
                    <w:t xml:space="preserve"> III – 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500 patient, Observational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 Pilot Study to Identify Novel Protein Biomarkers of </w:t>
                  </w:r>
                  <w:proofErr w:type="spellStart"/>
                  <w:r w:rsidRPr="009E0FC6">
                    <w:rPr>
                      <w:rFonts w:ascii="Arial" w:eastAsia="Times New Roman" w:hAnsi="Arial" w:cs="Arial"/>
                      <w:sz w:val="24"/>
                      <w:szCs w:val="24"/>
                    </w:rPr>
                    <w:t>Atheromatous</w:t>
                  </w:r>
                  <w:proofErr w:type="spellEnd"/>
                  <w:r w:rsidRPr="009E0FC6">
                    <w:rPr>
                      <w:rFonts w:ascii="Arial" w:eastAsia="Times New Roman" w:hAnsi="Arial" w:cs="Arial"/>
                      <w:sz w:val="24"/>
                      <w:szCs w:val="24"/>
                    </w:rPr>
                    <w:t xml:space="preserve"> Plaques in Patients with Ischemic Heart Disease Undergoing Elective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Intervention with Stent Placement; funded by Bristol-Myers Squibb Pharmaceutical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OSIRIS – A Phase 1 randomized, double-blind, placebo-controlled, dose-escalation, multi-center study to determine the safety of intravenous ex-vivo cultured adult human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stem cells following acute myocardial infarction. Sponsors include Osiris Therapeutics,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RED-TAIL – Registry of SFA Bilateral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System. (Multi-center, prospective, outcomes database registry) Sponsors include: </w:t>
                  </w:r>
                  <w:proofErr w:type="spellStart"/>
                  <w:r w:rsidRPr="009E0FC6">
                    <w:rPr>
                      <w:rFonts w:ascii="Arial" w:eastAsia="Times New Roman" w:hAnsi="Arial" w:cs="Arial"/>
                      <w:sz w:val="24"/>
                      <w:szCs w:val="24"/>
                    </w:rPr>
                    <w:t>FoxHollow</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MERLIN – Multiple Lesions from a Unilateral Extremity Treated with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in a Single Procedure. (Multi-center, prospective, outcomes database registry) Sponsors include: </w:t>
                  </w:r>
                  <w:proofErr w:type="spellStart"/>
                  <w:r w:rsidRPr="009E0FC6">
                    <w:rPr>
                      <w:rFonts w:ascii="Arial" w:eastAsia="Times New Roman" w:hAnsi="Arial" w:cs="Arial"/>
                      <w:sz w:val="24"/>
                      <w:szCs w:val="24"/>
                    </w:rPr>
                    <w:t>FoxHollow</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CAPTURE – Carotid RX ACCULINK/ACCUNET Post-Approval Trial to Uncover Unanticipated and Rare Events (500 patient, multi-center, observational, post-approval trial) Sponsors include: Guidant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III – A Clinical Evaluation of the XIENCE™ V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Coronary Stent System in the Treatment of Subjects with de novo native Coronary Artery Lesions (1002 Patient Multi-Center Trial) Sponsors include: Advanced Cardiovascular Systems, Inc. (ACS), A Subsidiary of Guidant Corporation</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RELY – Randomized, Evaluation of Long term Anticoagulant Therapy Comparing the Efficacy and Safety of Two Blinded Doses of </w:t>
                  </w:r>
                  <w:proofErr w:type="spellStart"/>
                  <w:r w:rsidRPr="009E0FC6">
                    <w:rPr>
                      <w:rFonts w:ascii="Arial" w:eastAsia="Times New Roman" w:hAnsi="Arial" w:cs="Arial"/>
                      <w:sz w:val="24"/>
                      <w:szCs w:val="24"/>
                    </w:rPr>
                    <w:t>Dabigatran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Etexialte</w:t>
                  </w:r>
                  <w:proofErr w:type="spellEnd"/>
                  <w:r w:rsidRPr="009E0FC6">
                    <w:rPr>
                      <w:rFonts w:ascii="Arial" w:eastAsia="Times New Roman" w:hAnsi="Arial" w:cs="Arial"/>
                      <w:sz w:val="24"/>
                      <w:szCs w:val="24"/>
                    </w:rPr>
                    <w:t xml:space="preserve"> with Open Label </w:t>
                  </w:r>
                  <w:proofErr w:type="spellStart"/>
                  <w:r w:rsidRPr="009E0FC6">
                    <w:rPr>
                      <w:rFonts w:ascii="Arial" w:eastAsia="Times New Roman" w:hAnsi="Arial" w:cs="Arial"/>
                      <w:sz w:val="24"/>
                      <w:szCs w:val="24"/>
                    </w:rPr>
                    <w:t>Warfarin</w:t>
                  </w:r>
                  <w:proofErr w:type="spellEnd"/>
                  <w:r w:rsidRPr="009E0FC6">
                    <w:rPr>
                      <w:rFonts w:ascii="Arial" w:eastAsia="Times New Roman" w:hAnsi="Arial" w:cs="Arial"/>
                      <w:sz w:val="24"/>
                      <w:szCs w:val="24"/>
                    </w:rPr>
                    <w:t xml:space="preserve"> for the Prevention of Stroke and Systemic Embolism in Patients with Non-</w:t>
                  </w:r>
                  <w:proofErr w:type="spellStart"/>
                  <w:r w:rsidRPr="009E0FC6">
                    <w:rPr>
                      <w:rFonts w:ascii="Arial" w:eastAsia="Times New Roman" w:hAnsi="Arial" w:cs="Arial"/>
                      <w:sz w:val="24"/>
                      <w:szCs w:val="24"/>
                    </w:rPr>
                    <w:t>valvular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Prospective, Multi-center, Parallel-group, Non-inferiority Trial.  (15,000 patient,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Boehringer</w:t>
                  </w:r>
                  <w:proofErr w:type="spellEnd"/>
                  <w:r w:rsidRPr="00DA365A">
                    <w:rPr>
                      <w:rFonts w:ascii="Arial" w:eastAsia="Times New Roman" w:hAnsi="Arial" w:cs="Arial"/>
                      <w:b/>
                      <w:sz w:val="24"/>
                      <w:szCs w:val="24"/>
                    </w:rPr>
                    <w:t xml:space="preserve"> </w:t>
                  </w:r>
                  <w:proofErr w:type="spellStart"/>
                  <w:r w:rsidRPr="00DA365A">
                    <w:rPr>
                      <w:rFonts w:ascii="Arial" w:eastAsia="Times New Roman" w:hAnsi="Arial" w:cs="Arial"/>
                      <w:b/>
                      <w:sz w:val="24"/>
                      <w:szCs w:val="24"/>
                    </w:rPr>
                    <w:t>Ingelheim</w:t>
                  </w:r>
                  <w:proofErr w:type="spellEnd"/>
                  <w:r w:rsidRPr="00DA365A">
                    <w:rPr>
                      <w:rFonts w:ascii="Arial" w:eastAsia="Times New Roman" w:hAnsi="Arial" w:cs="Arial"/>
                      <w:b/>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TRITON – A Comparison of CS-747 and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in Acute Coronary Syndrome Subjects who are to Undergo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Intervention/TIMI-38 (13,000 patient Multi-Center Trial) Sponsors include: Eli Lilly and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ACROSS-</w:t>
                  </w:r>
                  <w:proofErr w:type="spellStart"/>
                  <w:r w:rsidRPr="009E0FC6">
                    <w:rPr>
                      <w:rFonts w:ascii="Arial" w:eastAsia="Times New Roman" w:hAnsi="Arial" w:cs="Arial"/>
                      <w:sz w:val="24"/>
                      <w:szCs w:val="24"/>
                    </w:rPr>
                    <w:t>Cypher</w:t>
                  </w:r>
                  <w:proofErr w:type="spellEnd"/>
                  <w:r w:rsidRPr="009E0FC6">
                    <w:rPr>
                      <w:rFonts w:ascii="Arial" w:eastAsia="Times New Roman" w:hAnsi="Arial" w:cs="Arial"/>
                      <w:sz w:val="24"/>
                      <w:szCs w:val="24"/>
                    </w:rPr>
                    <w:t xml:space="preserve">: Approaches to Chronic Occlusions with </w:t>
                  </w:r>
                  <w:proofErr w:type="spellStart"/>
                  <w:r w:rsidRPr="009E0FC6">
                    <w:rPr>
                      <w:rFonts w:ascii="Arial" w:eastAsia="Times New Roman" w:hAnsi="Arial" w:cs="Arial"/>
                      <w:sz w:val="24"/>
                      <w:szCs w:val="24"/>
                    </w:rPr>
                    <w:t>Sirolimus</w:t>
                  </w:r>
                  <w:proofErr w:type="spellEnd"/>
                  <w:r w:rsidRPr="009E0FC6">
                    <w:rPr>
                      <w:rFonts w:ascii="Arial" w:eastAsia="Times New Roman" w:hAnsi="Arial" w:cs="Arial"/>
                      <w:sz w:val="24"/>
                      <w:szCs w:val="24"/>
                    </w:rPr>
                    <w:t xml:space="preserve"> Stents</w:t>
                  </w:r>
                  <w:proofErr w:type="gramStart"/>
                  <w:r w:rsidRPr="009E0FC6">
                    <w:rPr>
                      <w:rFonts w:ascii="Arial" w:eastAsia="Times New Roman" w:hAnsi="Arial" w:cs="Arial"/>
                      <w:sz w:val="24"/>
                      <w:szCs w:val="24"/>
                    </w:rPr>
                    <w:t>  for</w:t>
                  </w:r>
                  <w:proofErr w:type="gramEnd"/>
                  <w:r w:rsidRPr="009E0FC6">
                    <w:rPr>
                      <w:rFonts w:ascii="Arial" w:eastAsia="Times New Roman" w:hAnsi="Arial" w:cs="Arial"/>
                      <w:sz w:val="24"/>
                      <w:szCs w:val="24"/>
                    </w:rPr>
                    <w:t xml:space="preserve"> Total Occlusion of Coronary Arteries; funded by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a Johnson &amp; Johnson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COSTAR II Cobalt Chromium Stent with </w:t>
                  </w:r>
                  <w:proofErr w:type="spellStart"/>
                  <w:r w:rsidRPr="009E0FC6">
                    <w:rPr>
                      <w:rFonts w:ascii="Arial" w:eastAsia="Times New Roman" w:hAnsi="Arial" w:cs="Arial"/>
                      <w:sz w:val="24"/>
                      <w:szCs w:val="24"/>
                    </w:rPr>
                    <w:t>Antiproliferative</w:t>
                  </w:r>
                  <w:proofErr w:type="spellEnd"/>
                  <w:r w:rsidRPr="009E0FC6">
                    <w:rPr>
                      <w:rFonts w:ascii="Arial" w:eastAsia="Times New Roman" w:hAnsi="Arial" w:cs="Arial"/>
                      <w:sz w:val="24"/>
                      <w:szCs w:val="24"/>
                    </w:rPr>
                    <w:t xml:space="preserve"> for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funded by </w:t>
                  </w:r>
                  <w:proofErr w:type="spellStart"/>
                  <w:r w:rsidRPr="009E0FC6">
                    <w:rPr>
                      <w:rFonts w:ascii="Arial" w:eastAsia="Times New Roman" w:hAnsi="Arial" w:cs="Arial"/>
                      <w:sz w:val="24"/>
                      <w:szCs w:val="24"/>
                    </w:rPr>
                    <w:t>Conor</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Medsystems</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ECLIPSE Effect of 600mg Pretreatment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Loading on Platelet Inhibition During PCI with Sequential </w:t>
                  </w:r>
                  <w:proofErr w:type="spellStart"/>
                  <w:r w:rsidRPr="009E0FC6">
                    <w:rPr>
                      <w:rFonts w:ascii="Arial" w:eastAsia="Times New Roman" w:hAnsi="Arial" w:cs="Arial"/>
                      <w:sz w:val="24"/>
                      <w:szCs w:val="24"/>
                    </w:rPr>
                    <w:t>Abciximab</w:t>
                  </w:r>
                  <w:proofErr w:type="spellEnd"/>
                  <w:r w:rsidRPr="009E0FC6">
                    <w:rPr>
                      <w:rFonts w:ascii="Arial" w:eastAsia="Times New Roman" w:hAnsi="Arial" w:cs="Arial"/>
                      <w:sz w:val="24"/>
                      <w:szCs w:val="24"/>
                    </w:rPr>
                    <w:t xml:space="preserve"> Experience. The ECLIPSE Study; internally funded by the Cleveland Clinic Foundation.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LEAP – A Two-part, Multi-center, Randomized, Double-blind, Placebo-controlled, Study to Evaluate the Effects of </w:t>
                  </w:r>
                  <w:proofErr w:type="spellStart"/>
                  <w:r w:rsidRPr="009E0FC6">
                    <w:rPr>
                      <w:rFonts w:ascii="Arial" w:eastAsia="Times New Roman" w:hAnsi="Arial" w:cs="Arial"/>
                      <w:sz w:val="24"/>
                      <w:szCs w:val="24"/>
                    </w:rPr>
                    <w:t>Simvistatin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Losartan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Pioglitazone</w:t>
                  </w:r>
                  <w:proofErr w:type="spellEnd"/>
                  <w:r w:rsidRPr="009E0FC6">
                    <w:rPr>
                      <w:rFonts w:ascii="Arial" w:eastAsia="Times New Roman" w:hAnsi="Arial" w:cs="Arial"/>
                      <w:sz w:val="24"/>
                      <w:szCs w:val="24"/>
                    </w:rPr>
                    <w:t xml:space="preserve"> on Cardiovascular Disease Biomarkers in Lower Extremity Atherosclerotic Plaque Excised from Patients with Peripheral Arterial Disease.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PATRICIA – A Multi-center, Randomized, Open-Label Trail of Intra-Renal </w:t>
                  </w:r>
                  <w:proofErr w:type="spellStart"/>
                  <w:r w:rsidRPr="009E0FC6">
                    <w:rPr>
                      <w:rFonts w:ascii="Arial" w:eastAsia="Times New Roman" w:hAnsi="Arial" w:cs="Arial"/>
                      <w:sz w:val="24"/>
                      <w:szCs w:val="24"/>
                    </w:rPr>
                    <w:t>Fenoldopam</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Mesylate</w:t>
                  </w:r>
                  <w:proofErr w:type="spellEnd"/>
                  <w:r w:rsidRPr="009E0FC6">
                    <w:rPr>
                      <w:rFonts w:ascii="Arial" w:eastAsia="Times New Roman" w:hAnsi="Arial" w:cs="Arial"/>
                      <w:sz w:val="24"/>
                      <w:szCs w:val="24"/>
                    </w:rPr>
                    <w:t xml:space="preserve"> Vs. Intravenous Sodium Bicarbonate and Oral N-</w:t>
                  </w:r>
                  <w:proofErr w:type="spellStart"/>
                  <w:r w:rsidRPr="009E0FC6">
                    <w:rPr>
                      <w:rFonts w:ascii="Arial" w:eastAsia="Times New Roman" w:hAnsi="Arial" w:cs="Arial"/>
                      <w:sz w:val="24"/>
                      <w:szCs w:val="24"/>
                    </w:rPr>
                    <w:t>acetlycysteine</w:t>
                  </w:r>
                  <w:proofErr w:type="spellEnd"/>
                  <w:r w:rsidRPr="009E0FC6">
                    <w:rPr>
                      <w:rFonts w:ascii="Arial" w:eastAsia="Times New Roman" w:hAnsi="Arial" w:cs="Arial"/>
                      <w:sz w:val="24"/>
                      <w:szCs w:val="24"/>
                    </w:rPr>
                    <w:t xml:space="preserve"> in Patients at High Risk for Contrast Induced Nephropathy Undergoing Peripheral Vascular Intervention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BROADWING- “Biological Waste </w:t>
                  </w:r>
                  <w:proofErr w:type="spellStart"/>
                  <w:r w:rsidRPr="009E0FC6">
                    <w:rPr>
                      <w:rFonts w:ascii="Arial" w:eastAsia="Times New Roman" w:hAnsi="Arial" w:cs="Arial"/>
                      <w:sz w:val="24"/>
                      <w:szCs w:val="24"/>
                    </w:rPr>
                    <w:t>MateRial</w:t>
                  </w:r>
                  <w:proofErr w:type="spellEnd"/>
                  <w:r w:rsidRPr="009E0FC6">
                    <w:rPr>
                      <w:rFonts w:ascii="Arial" w:eastAsia="Times New Roman" w:hAnsi="Arial" w:cs="Arial"/>
                      <w:sz w:val="24"/>
                      <w:szCs w:val="24"/>
                    </w:rPr>
                    <w:t xml:space="preserve"> and Outcomes Analysis of Lower Extremity Peripheral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Plaque </w:t>
                  </w:r>
                  <w:proofErr w:type="spellStart"/>
                  <w:r w:rsidRPr="009E0FC6">
                    <w:rPr>
                      <w:rFonts w:ascii="Arial" w:eastAsia="Times New Roman" w:hAnsi="Arial" w:cs="Arial"/>
                      <w:sz w:val="24"/>
                      <w:szCs w:val="24"/>
                    </w:rPr>
                    <w:t>ExcisioN</w:t>
                  </w:r>
                  <w:proofErr w:type="spellEnd"/>
                  <w:r w:rsidRPr="009E0FC6">
                    <w:rPr>
                      <w:rFonts w:ascii="Arial" w:eastAsia="Times New Roman" w:hAnsi="Arial" w:cs="Arial"/>
                      <w:sz w:val="24"/>
                      <w:szCs w:val="24"/>
                    </w:rPr>
                    <w:t xml:space="preserve"> System: A Tissue and Data </w:t>
                  </w:r>
                  <w:proofErr w:type="spellStart"/>
                  <w:r w:rsidRPr="009E0FC6">
                    <w:rPr>
                      <w:rFonts w:ascii="Arial" w:eastAsia="Times New Roman" w:hAnsi="Arial" w:cs="Arial"/>
                      <w:sz w:val="24"/>
                      <w:szCs w:val="24"/>
                    </w:rPr>
                    <w:t>ReGistry</w:t>
                  </w:r>
                  <w:proofErr w:type="spellEnd"/>
                  <w:r w:rsidRPr="009E0FC6">
                    <w:rPr>
                      <w:rFonts w:ascii="Arial" w:eastAsia="Times New Roman" w:hAnsi="Arial" w:cs="Arial"/>
                      <w:sz w:val="24"/>
                      <w:szCs w:val="24"/>
                    </w:rPr>
                    <w:t>”  FOXHOLLOW</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Platform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(4400 patient, multicenter, randomized trial)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DA365A">
                    <w:rPr>
                      <w:rFonts w:ascii="Arial" w:eastAsia="Times New Roman" w:hAnsi="Arial" w:cs="Arial"/>
                      <w:b/>
                      <w:sz w:val="24"/>
                      <w:szCs w:val="24"/>
                    </w:rPr>
                    <w:t>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50 – Thrombin Receptor Antagonist in Secondary Prevention of </w:t>
                  </w:r>
                  <w:proofErr w:type="spellStart"/>
                  <w:r w:rsidRPr="009E0FC6">
                    <w:rPr>
                      <w:rFonts w:ascii="Arial" w:eastAsia="Times New Roman" w:hAnsi="Arial" w:cs="Arial"/>
                      <w:sz w:val="24"/>
                      <w:szCs w:val="24"/>
                    </w:rPr>
                    <w:t>Atherothrombotic</w:t>
                  </w:r>
                  <w:proofErr w:type="spellEnd"/>
                  <w:r w:rsidRPr="009E0FC6">
                    <w:rPr>
                      <w:rFonts w:ascii="Arial" w:eastAsia="Times New Roman" w:hAnsi="Arial" w:cs="Arial"/>
                      <w:sz w:val="24"/>
                      <w:szCs w:val="24"/>
                    </w:rPr>
                    <w:t xml:space="preserve"> Ischemic Events (20,000 patient, randomized, double blind,</w:t>
                  </w:r>
                  <w:proofErr w:type="gramStart"/>
                  <w:r w:rsidRPr="009E0FC6">
                    <w:rPr>
                      <w:rFonts w:ascii="Arial" w:eastAsia="Times New Roman" w:hAnsi="Arial" w:cs="Arial"/>
                      <w:sz w:val="24"/>
                      <w:szCs w:val="24"/>
                    </w:rPr>
                    <w:t>  placebo</w:t>
                  </w:r>
                  <w:proofErr w:type="gramEnd"/>
                  <w:r w:rsidRPr="009E0FC6">
                    <w:rPr>
                      <w:rFonts w:ascii="Arial" w:eastAsia="Times New Roman" w:hAnsi="Arial" w:cs="Arial"/>
                      <w:sz w:val="24"/>
                      <w:szCs w:val="24"/>
                    </w:rPr>
                    <w:t>-controlled, multinational trial) Sponsors include: Schering-Plough Research Institute.</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EMINENCE – Evaluation of M118 in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(600 patient, multicenter, randomized, open-label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Momenta</w:t>
                  </w:r>
                  <w:proofErr w:type="spellEnd"/>
                  <w:r w:rsidRPr="00DA365A">
                    <w:rPr>
                      <w:rFonts w:ascii="Arial" w:eastAsia="Times New Roman" w:hAnsi="Arial" w:cs="Arial"/>
                      <w:b/>
                      <w:sz w:val="24"/>
                      <w:szCs w:val="24"/>
                    </w:rPr>
                    <w:t xml:space="preserve"> Pharmaceuticals.</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XIENCE V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Eluting Coronary Stent System USA Post-Approval Study (5000 patient, open-label, multicenter, single-arm registry)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Abbott Cardiovascular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ENDEAVOR – Endeavor </w:t>
                  </w:r>
                  <w:proofErr w:type="spellStart"/>
                  <w:r w:rsidRPr="009E0FC6">
                    <w:rPr>
                      <w:rFonts w:ascii="Arial" w:eastAsia="Times New Roman" w:hAnsi="Arial" w:cs="Arial"/>
                      <w:sz w:val="24"/>
                      <w:szCs w:val="24"/>
                    </w:rPr>
                    <w:t>Zotarolimus</w:t>
                  </w:r>
                  <w:proofErr w:type="spellEnd"/>
                  <w:r w:rsidRPr="009E0FC6">
                    <w:rPr>
                      <w:rFonts w:ascii="Arial" w:eastAsia="Times New Roman" w:hAnsi="Arial" w:cs="Arial"/>
                      <w:sz w:val="24"/>
                      <w:szCs w:val="24"/>
                    </w:rPr>
                    <w:t xml:space="preserve">-Eluting Coronary Stent System in the </w:t>
                  </w:r>
                  <w:r w:rsidRPr="009E0FC6">
                    <w:rPr>
                      <w:rFonts w:ascii="Arial" w:eastAsia="Times New Roman" w:hAnsi="Arial" w:cs="Arial"/>
                      <w:sz w:val="24"/>
                      <w:szCs w:val="24"/>
                    </w:rPr>
                    <w:lastRenderedPageBreak/>
                    <w:t>Treatment of Single De novo</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Lesions in Small Diameter Native Coronary Arteries (300 patient, prospective, multi-center, open-label</w:t>
                  </w:r>
                  <w:r w:rsidR="00DA365A">
                    <w:rPr>
                      <w:rFonts w:ascii="Arial" w:eastAsia="Times New Roman" w:hAnsi="Arial" w:cs="Arial"/>
                      <w:sz w:val="24"/>
                      <w:szCs w:val="24"/>
                    </w:rPr>
                    <w:t xml:space="preserve"> </w:t>
                  </w:r>
                  <w:r w:rsidRPr="009E0FC6">
                    <w:rPr>
                      <w:rFonts w:ascii="Arial" w:eastAsia="Times New Roman" w:hAnsi="Arial" w:cs="Arial"/>
                      <w:sz w:val="24"/>
                      <w:szCs w:val="24"/>
                    </w:rPr>
                    <w:t xml:space="preserve">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Medtronic.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OSIRIS – A Phase II, multi-center, randomized, double-blind, placebo-controlled study to evaluate the safety and efficacy of PROCHYMAL® intravenous infusion following acute myocardial infarction (220 patient,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Osiris Therapeutics.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GRAVITAS – </w:t>
                  </w:r>
                  <w:proofErr w:type="spellStart"/>
                  <w:r w:rsidRPr="009E0FC6">
                    <w:rPr>
                      <w:rFonts w:ascii="Arial" w:eastAsia="Times New Roman" w:hAnsi="Arial" w:cs="Arial"/>
                      <w:sz w:val="24"/>
                      <w:szCs w:val="24"/>
                    </w:rPr>
                    <w:t>VerifyNow</w:t>
                  </w:r>
                  <w:proofErr w:type="spellEnd"/>
                  <w:r w:rsidRPr="009E0FC6">
                    <w:rPr>
                      <w:rFonts w:ascii="Arial" w:eastAsia="Times New Roman" w:hAnsi="Arial" w:cs="Arial"/>
                      <w:sz w:val="24"/>
                      <w:szCs w:val="24"/>
                    </w:rPr>
                    <w:t xml:space="preserve"> Assay for pts that (1532 patient, prospective, randomized, multicenter study)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Boston Scientific.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PLATINUM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-Eluting Coronary Stent for the treatment of coronary lesions (1532 patient, prospective, randomized, multicenter study)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Boston Scientific.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Definitive Ca++ –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LS-C with the </w:t>
                  </w:r>
                  <w:proofErr w:type="spellStart"/>
                  <w:r w:rsidRPr="009E0FC6">
                    <w:rPr>
                      <w:rFonts w:ascii="Arial" w:eastAsia="Times New Roman" w:hAnsi="Arial" w:cs="Arial"/>
                      <w:sz w:val="24"/>
                      <w:szCs w:val="24"/>
                    </w:rPr>
                    <w:t>SpiderFX</w:t>
                  </w:r>
                  <w:proofErr w:type="spellEnd"/>
                  <w:proofErr w:type="gramStart"/>
                  <w:r w:rsidRPr="009E0FC6">
                    <w:rPr>
                      <w:rFonts w:ascii="Arial" w:eastAsia="Times New Roman" w:hAnsi="Arial" w:cs="Arial"/>
                      <w:sz w:val="24"/>
                      <w:szCs w:val="24"/>
                    </w:rPr>
                    <w:t>  in</w:t>
                  </w:r>
                  <w:proofErr w:type="gramEnd"/>
                  <w:r w:rsidRPr="009E0FC6">
                    <w:rPr>
                      <w:rFonts w:ascii="Arial" w:eastAsia="Times New Roman" w:hAnsi="Arial" w:cs="Arial"/>
                      <w:sz w:val="24"/>
                      <w:szCs w:val="24"/>
                    </w:rPr>
                    <w:t xml:space="preserve"> lower extremity PAD undergoing plaque excision.  (102 patient, prospective, multi-center, non-randomized, single-arm study)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EV3.</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PRIME – XIENCE PRIME and XIENCE PRIME LL for treatment of coronary lesions.  (500 Patient, Prospective, two-arm, open-label, multi-center Registry)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Abbott Cardiovascular Systems Inc.</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SOLSTICE – GW856553 and its effects on inflammatory markers, infarct size, and cardiac function in subjects with STEMI (500 Patient, Randomized, Double-blind, Placebo-controlled study)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GlaxoSmithKline.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DA365A" w:rsidP="009E0FC6">
                  <w:pPr>
                    <w:spacing w:before="100" w:beforeAutospacing="1" w:after="100" w:afterAutospacing="1" w:line="240" w:lineRule="auto"/>
                    <w:rPr>
                      <w:rFonts w:ascii="Arial" w:eastAsia="Times New Roman" w:hAnsi="Arial" w:cs="Arial"/>
                      <w:sz w:val="24"/>
                      <w:szCs w:val="24"/>
                    </w:rPr>
                  </w:pP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RELY-Able – Long Term Multi-center Extension of </w:t>
                  </w:r>
                  <w:proofErr w:type="spellStart"/>
                  <w:r w:rsidRPr="009E0FC6">
                    <w:rPr>
                      <w:rFonts w:ascii="Arial" w:eastAsia="Times New Roman" w:hAnsi="Arial" w:cs="Arial"/>
                      <w:sz w:val="24"/>
                      <w:szCs w:val="24"/>
                    </w:rPr>
                    <w:t>Dabigatran</w:t>
                  </w:r>
                  <w:proofErr w:type="spellEnd"/>
                  <w:r w:rsidRPr="009E0FC6">
                    <w:rPr>
                      <w:rFonts w:ascii="Arial" w:eastAsia="Times New Roman" w:hAnsi="Arial" w:cs="Arial"/>
                      <w:sz w:val="24"/>
                      <w:szCs w:val="24"/>
                    </w:rPr>
                    <w:t xml:space="preserve"> Treatment in Patients with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Who Completed the RE-LY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Boehringer</w:t>
                  </w:r>
                  <w:proofErr w:type="spellEnd"/>
                  <w:r w:rsidRPr="00DA365A">
                    <w:rPr>
                      <w:rFonts w:ascii="Arial" w:eastAsia="Times New Roman" w:hAnsi="Arial" w:cs="Arial"/>
                      <w:b/>
                      <w:sz w:val="24"/>
                      <w:szCs w:val="24"/>
                    </w:rPr>
                    <w:t xml:space="preserve"> </w:t>
                  </w:r>
                  <w:proofErr w:type="spellStart"/>
                  <w:r w:rsidRPr="00DA365A">
                    <w:rPr>
                      <w:rFonts w:ascii="Arial" w:eastAsia="Times New Roman" w:hAnsi="Arial" w:cs="Arial"/>
                      <w:b/>
                      <w:sz w:val="24"/>
                      <w:szCs w:val="24"/>
                    </w:rPr>
                    <w:t>Ingelheim</w:t>
                  </w:r>
                  <w:proofErr w:type="spellEnd"/>
                  <w:r w:rsidRPr="00DA365A">
                    <w:rPr>
                      <w:rFonts w:ascii="Arial" w:eastAsia="Times New Roman" w:hAnsi="Arial" w:cs="Arial"/>
                      <w:b/>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BioMet</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MarrowStim</w:t>
                  </w:r>
                  <w:proofErr w:type="spellEnd"/>
                  <w:r w:rsidRPr="009E0FC6">
                    <w:rPr>
                      <w:rFonts w:ascii="Arial" w:eastAsia="Times New Roman" w:hAnsi="Arial" w:cs="Arial"/>
                      <w:sz w:val="24"/>
                      <w:szCs w:val="24"/>
                    </w:rPr>
                    <w:t xml:space="preserve">™ PAD Kit for the Treatment of Critical Limb Ischemia (CLI) in Subjects with Severe PAD (152 patient, Double-Blind, Placebo-Controlled, Multi-Center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Biomet Biologics.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 Chronic Total Occlusion Crossing with the </w:t>
                  </w:r>
                  <w:proofErr w:type="spellStart"/>
                  <w:r w:rsidRPr="009E0FC6">
                    <w:rPr>
                      <w:rFonts w:ascii="Arial" w:eastAsia="Times New Roman" w:hAnsi="Arial" w:cs="Arial"/>
                      <w:sz w:val="24"/>
                      <w:szCs w:val="24"/>
                    </w:rPr>
                    <w:t>WildCat</w:t>
                  </w:r>
                  <w:proofErr w:type="spellEnd"/>
                  <w:r w:rsidRPr="009E0FC6">
                    <w:rPr>
                      <w:rFonts w:ascii="Arial" w:eastAsia="Times New Roman" w:hAnsi="Arial" w:cs="Arial"/>
                      <w:sz w:val="24"/>
                      <w:szCs w:val="24"/>
                    </w:rPr>
                    <w:t xml:space="preserve"> Catheter (77 Patient, Multi-center, Non-randomized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Avinger.</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DAPT – Dual Anti-platelet therapy in subjects undergoing PCI with either DES or BMS placement for the treatment of coronary artery lesions.  20,645 Patient, Multi-center, Randomized, Double-blind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HCRI.</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Levant 2 – </w:t>
                  </w:r>
                  <w:proofErr w:type="spellStart"/>
                  <w:r w:rsidRPr="009E0FC6">
                    <w:rPr>
                      <w:rFonts w:ascii="Arial" w:eastAsia="Times New Roman" w:hAnsi="Arial" w:cs="Arial"/>
                      <w:sz w:val="24"/>
                      <w:szCs w:val="24"/>
                    </w:rPr>
                    <w:t>Moxy</w:t>
                  </w:r>
                  <w:proofErr w:type="spellEnd"/>
                  <w:r w:rsidRPr="009E0FC6">
                    <w:rPr>
                      <w:rFonts w:ascii="Arial" w:eastAsia="Times New Roman" w:hAnsi="Arial" w:cs="Arial"/>
                      <w:sz w:val="24"/>
                      <w:szCs w:val="24"/>
                    </w:rPr>
                    <w:t xml:space="preserve">™ Drug Coated Balloon vs. Standard Balloon Angioplasty for Treatment of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(500 Patient, Prospective, Multi-center, Single-Blind,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Lutonix</w:t>
                  </w:r>
                  <w:proofErr w:type="spellEnd"/>
                  <w:r w:rsidRPr="00DA365A">
                    <w:rPr>
                      <w:rFonts w:ascii="Arial" w:eastAsia="Times New Roman" w:hAnsi="Arial" w:cs="Arial"/>
                      <w:b/>
                      <w:sz w:val="24"/>
                      <w:szCs w:val="24"/>
                    </w:rPr>
                    <w:t>, Inc.</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PEGUSUS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Randomized, Double-blind, Placebo-controlled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AstraZeneca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w:t>
                  </w:r>
                  <w:r w:rsidR="00DA365A">
                    <w:rPr>
                      <w:rFonts w:ascii="Arial" w:eastAsia="Times New Roman" w:hAnsi="Arial" w:cs="Arial"/>
                      <w:sz w:val="24"/>
                      <w:szCs w:val="24"/>
                    </w:rPr>
                    <w:t xml:space="preserve">uble blind, placebo-controlled)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DA365A">
                    <w:rPr>
                      <w:rFonts w:ascii="Arial" w:eastAsia="Times New Roman" w:hAnsi="Arial" w:cs="Arial"/>
                      <w:b/>
                      <w:sz w:val="24"/>
                      <w:szCs w:val="24"/>
                    </w:rPr>
                    <w:t>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RESPECT – VASCADE™ Vascular Closure System (VCS) vs. Manual Compression for the Management of the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Endovascular Procedures (420 Patient, Multi-center, Prospective,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Cardiva</w:t>
                  </w:r>
                  <w:proofErr w:type="spellEnd"/>
                  <w:r w:rsidRPr="00DA365A">
                    <w:rPr>
                      <w:rFonts w:ascii="Arial" w:eastAsia="Times New Roman" w:hAnsi="Arial" w:cs="Arial"/>
                      <w:b/>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Adverse Cardiovascular Events (MACE).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GlaxoSmithKline (GSK)</w:t>
                  </w:r>
                </w:p>
                <w:p w:rsidR="00DA365A"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Side Branch Stent™ used in Conjunction with a Drug-Eluting Stent Compared to Side-branch Balloon Angioplasty in Conjunction with a Drug-eluting Stent in the Treatment of de novo Bifurcation Lesions Involving the Main Branch and Side Branch within Native Coronary Circulation.  (704 Patient, Multi-center, Single-Blind,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Tryton</w:t>
                  </w:r>
                  <w:proofErr w:type="spellEnd"/>
                  <w:r w:rsidRPr="00DA365A">
                    <w:rPr>
                      <w:rFonts w:ascii="Arial" w:eastAsia="Times New Roman" w:hAnsi="Arial" w:cs="Arial"/>
                      <w:b/>
                      <w:sz w:val="24"/>
                      <w:szCs w:val="24"/>
                    </w:rPr>
                    <w:t xml:space="preserve"> Medical, Inc.</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EXCEL – Evaluation of  </w:t>
                  </w:r>
                  <w:proofErr w:type="spellStart"/>
                  <w:r w:rsidRPr="009E0FC6">
                    <w:rPr>
                      <w:rFonts w:ascii="Arial" w:eastAsia="Times New Roman" w:hAnsi="Arial" w:cs="Arial"/>
                      <w:sz w:val="24"/>
                      <w:szCs w:val="24"/>
                    </w:rPr>
                    <w:t>Xience</w:t>
                  </w:r>
                  <w:proofErr w:type="spellEnd"/>
                  <w:r w:rsidRPr="009E0FC6">
                    <w:rPr>
                      <w:rFonts w:ascii="Arial" w:eastAsia="Times New Roman" w:hAnsi="Arial" w:cs="Arial"/>
                      <w:sz w:val="24"/>
                      <w:szCs w:val="24"/>
                    </w:rPr>
                    <w:t xml:space="preserve"> Prime versus Coronary Artery Bypass Surgery for Effectiveness of  Left Main Revascularization (3500 Patient, Multi-center, Prospective,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Abbott Vascular.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II – Avinger Ocelot System to cross chronic total occlusions in the superficial femoral and </w:t>
                  </w:r>
                  <w:proofErr w:type="spellStart"/>
                  <w:r w:rsidRPr="009E0FC6">
                    <w:rPr>
                      <w:rFonts w:ascii="Arial" w:eastAsia="Times New Roman" w:hAnsi="Arial" w:cs="Arial"/>
                      <w:sz w:val="24"/>
                      <w:szCs w:val="24"/>
                    </w:rPr>
                    <w:t>popliteal</w:t>
                  </w:r>
                  <w:proofErr w:type="spellEnd"/>
                </w:p>
                <w:p w:rsidR="00DA365A"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arteries</w:t>
                  </w:r>
                  <w:proofErr w:type="gramEnd"/>
                  <w:r w:rsidRPr="009E0FC6">
                    <w:rPr>
                      <w:rFonts w:ascii="Arial" w:eastAsia="Times New Roman" w:hAnsi="Arial" w:cs="Arial"/>
                      <w:sz w:val="24"/>
                      <w:szCs w:val="24"/>
                    </w:rPr>
                    <w:t xml:space="preserve">. (114 patient Prospective, Multi-center, Non-randomized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Avinger.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PreSERVE</w:t>
                  </w:r>
                  <w:proofErr w:type="spellEnd"/>
                  <w:r w:rsidRPr="009E0FC6">
                    <w:rPr>
                      <w:rFonts w:ascii="Arial" w:eastAsia="Times New Roman" w:hAnsi="Arial" w:cs="Arial"/>
                      <w:sz w:val="24"/>
                      <w:szCs w:val="24"/>
                    </w:rPr>
                    <w:t xml:space="preserve"> – AMI - Intra-coronary infusion of AMR001, a bone marrow derived </w:t>
                  </w:r>
                  <w:proofErr w:type="spellStart"/>
                  <w:r w:rsidRPr="009E0FC6">
                    <w:rPr>
                      <w:rFonts w:ascii="Arial" w:eastAsia="Times New Roman" w:hAnsi="Arial" w:cs="Arial"/>
                      <w:sz w:val="24"/>
                      <w:szCs w:val="24"/>
                    </w:rPr>
                    <w:t>autologous</w:t>
                  </w:r>
                  <w:proofErr w:type="spellEnd"/>
                  <w:r w:rsidRPr="009E0FC6">
                    <w:rPr>
                      <w:rFonts w:ascii="Arial" w:eastAsia="Times New Roman" w:hAnsi="Arial" w:cs="Arial"/>
                      <w:sz w:val="24"/>
                      <w:szCs w:val="24"/>
                    </w:rPr>
                    <w:t xml:space="preserve"> CD34+ selected cell product in patients with acute myocardial infarction.  (160 patient, Prospective, Randomized, Double Blinded, Placebo Controlled Trial) </w:t>
                  </w: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Amorcyte</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DA365A" w:rsidP="009E0FC6">
                  <w:pPr>
                    <w:spacing w:before="100" w:beforeAutospacing="1" w:after="100" w:afterAutospacing="1" w:line="240" w:lineRule="auto"/>
                    <w:rPr>
                      <w:rFonts w:ascii="Arial" w:eastAsia="Times New Roman" w:hAnsi="Arial" w:cs="Arial"/>
                      <w:sz w:val="24"/>
                      <w:szCs w:val="24"/>
                    </w:rPr>
                  </w:pP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Odyssey - SAR236553/REGN727 versus Placebo on the Occurrence of Cardiovascular Events in Patients Who Have Recently Experienced an Acute Coronary Syndrome.  (18,000 patient, Randomized, Double-Blind Placebo-Controlled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Sanofi.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REGULATE PCI – REG1 anticoagulation system compared to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in patients undergoing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(13,200 patient randomized, open-label, multi-center, active-controlled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 xml:space="preserve">Sponsors Include: </w:t>
                  </w:r>
                  <w:proofErr w:type="spellStart"/>
                  <w:r w:rsidRPr="00DA365A">
                    <w:rPr>
                      <w:rFonts w:ascii="Arial" w:eastAsia="Times New Roman" w:hAnsi="Arial" w:cs="Arial"/>
                      <w:b/>
                      <w:sz w:val="24"/>
                      <w:szCs w:val="24"/>
                    </w:rPr>
                    <w:t>Regado</w:t>
                  </w:r>
                  <w:proofErr w:type="spellEnd"/>
                  <w:r w:rsidRPr="00DA365A">
                    <w:rPr>
                      <w:rFonts w:ascii="Arial" w:eastAsia="Times New Roman" w:hAnsi="Arial" w:cs="Arial"/>
                      <w:b/>
                      <w:sz w:val="24"/>
                      <w:szCs w:val="24"/>
                    </w:rPr>
                    <w:t xml:space="preserve"> Biosciences. </w:t>
                  </w:r>
                </w:p>
                <w:p w:rsidR="00DA365A"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ePAD</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Or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To Aspirin To Maintain Patency In Subjects With Peripheral Arterial Disease Following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Endovascular Intervention-</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in Peripheral Arterial Disease.  (200 patient Randomized, Open-Label, Parallel-Group, Multi-Center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Daiichi Sankyo.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REVEAL – Randomized Evaluation of the Effects of </w:t>
                  </w:r>
                  <w:proofErr w:type="spellStart"/>
                  <w:r w:rsidRPr="009E0FC6">
                    <w:rPr>
                      <w:rFonts w:ascii="Arial" w:eastAsia="Times New Roman" w:hAnsi="Arial" w:cs="Arial"/>
                      <w:sz w:val="24"/>
                      <w:szCs w:val="24"/>
                    </w:rPr>
                    <w:t>Anacetrapib</w:t>
                  </w:r>
                  <w:proofErr w:type="spellEnd"/>
                  <w:r w:rsidRPr="009E0FC6">
                    <w:rPr>
                      <w:rFonts w:ascii="Arial" w:eastAsia="Times New Roman" w:hAnsi="Arial" w:cs="Arial"/>
                      <w:sz w:val="24"/>
                      <w:szCs w:val="24"/>
                    </w:rPr>
                    <w:t xml:space="preserve"> through Lipid-modification  (30,000 Patient, Multi-center, Worldwide, Randomized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Oxford University, The TIMI Group and Merck.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BTK –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Drug Coated Balloon vs. Standard Balloon  Angioplasty for Treatment of Below-the-Knee</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(BTK) Arteries</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320 Patient, Prospective, Multicenter, Single Blind, Randomized, Controlled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w:t>
                  </w:r>
                  <w:r w:rsidR="00DA365A" w:rsidRPr="00DA365A">
                    <w:rPr>
                      <w:rFonts w:ascii="Arial" w:eastAsia="Times New Roman" w:hAnsi="Arial" w:cs="Arial"/>
                      <w:b/>
                      <w:sz w:val="24"/>
                      <w:szCs w:val="24"/>
                    </w:rPr>
                    <w:t xml:space="preserve"> </w:t>
                  </w:r>
                  <w:r w:rsidR="00DA365A">
                    <w:rPr>
                      <w:rFonts w:ascii="Arial" w:eastAsia="Times New Roman" w:hAnsi="Arial" w:cs="Arial"/>
                      <w:b/>
                      <w:sz w:val="24"/>
                      <w:szCs w:val="24"/>
                    </w:rPr>
                    <w:t>i</w:t>
                  </w:r>
                  <w:r w:rsidRPr="00DA365A">
                    <w:rPr>
                      <w:rFonts w:ascii="Arial" w:eastAsia="Times New Roman" w:hAnsi="Arial" w:cs="Arial"/>
                      <w:b/>
                      <w:sz w:val="24"/>
                      <w:szCs w:val="24"/>
                    </w:rPr>
                    <w:t xml:space="preserve">nclude: C.R. Bard Inc. | </w:t>
                  </w:r>
                  <w:proofErr w:type="spellStart"/>
                  <w:r w:rsidRPr="00DA365A">
                    <w:rPr>
                      <w:rFonts w:ascii="Arial" w:eastAsia="Times New Roman" w:hAnsi="Arial" w:cs="Arial"/>
                      <w:b/>
                      <w:sz w:val="24"/>
                      <w:szCs w:val="24"/>
                    </w:rPr>
                    <w:t>Lutonix</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DA365A"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REX – REX medical closer vascular system for the management of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00DA365A">
                    <w:rPr>
                      <w:rFonts w:ascii="Arial" w:eastAsia="Times New Roman" w:hAnsi="Arial" w:cs="Arial"/>
                      <w:sz w:val="24"/>
                      <w:szCs w:val="24"/>
                    </w:rPr>
                    <w:t xml:space="preserve"> </w:t>
                  </w:r>
                  <w:r w:rsidRPr="009E0FC6">
                    <w:rPr>
                      <w:rFonts w:ascii="Arial" w:eastAsia="Times New Roman" w:hAnsi="Arial" w:cs="Arial"/>
                      <w:sz w:val="24"/>
                      <w:szCs w:val="24"/>
                    </w:rPr>
                    <w:t xml:space="preserve">endovascular procedures.  (200 Patient, Prospective, Multi-Center, Single-Arm Trial)   </w:t>
                  </w:r>
                </w:p>
                <w:p w:rsidR="009E0FC6" w:rsidRPr="00DA365A" w:rsidRDefault="009E0FC6" w:rsidP="009E0FC6">
                  <w:pPr>
                    <w:spacing w:before="100" w:beforeAutospacing="1" w:after="100" w:afterAutospacing="1" w:line="240" w:lineRule="auto"/>
                    <w:rPr>
                      <w:rFonts w:ascii="Arial" w:eastAsia="Times New Roman" w:hAnsi="Arial" w:cs="Arial"/>
                      <w:b/>
                      <w:sz w:val="24"/>
                      <w:szCs w:val="24"/>
                    </w:rPr>
                  </w:pPr>
                  <w:r w:rsidRPr="00DA365A">
                    <w:rPr>
                      <w:rFonts w:ascii="Arial" w:eastAsia="Times New Roman" w:hAnsi="Arial" w:cs="Arial"/>
                      <w:b/>
                      <w:sz w:val="24"/>
                      <w:szCs w:val="24"/>
                    </w:rPr>
                    <w:t>Sponsors include: Rex</w:t>
                  </w:r>
                  <w:r w:rsidR="00DA365A" w:rsidRPr="00DA365A">
                    <w:rPr>
                      <w:rFonts w:ascii="Arial" w:eastAsia="Times New Roman" w:hAnsi="Arial" w:cs="Arial"/>
                      <w:b/>
                      <w:sz w:val="24"/>
                      <w:szCs w:val="24"/>
                    </w:rPr>
                    <w:t xml:space="preserve"> </w:t>
                  </w:r>
                  <w:r w:rsidRPr="00DA365A">
                    <w:rPr>
                      <w:rFonts w:ascii="Arial" w:eastAsia="Times New Roman" w:hAnsi="Arial" w:cs="Arial"/>
                      <w:b/>
                      <w:sz w:val="24"/>
                      <w:szCs w:val="24"/>
                    </w:rPr>
                    <w:t>Medical.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ALLSTAR –Intracoronary Delivery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Cardiosphere</w:t>
                  </w:r>
                  <w:proofErr w:type="spellEnd"/>
                  <w:r w:rsidRPr="009E0FC6">
                    <w:rPr>
                      <w:rFonts w:ascii="Arial" w:eastAsia="Times New Roman" w:hAnsi="Arial" w:cs="Arial"/>
                      <w:sz w:val="24"/>
                      <w:szCs w:val="24"/>
                    </w:rPr>
                    <w:t>-Derived Cells in Patients With an Anterior</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Myocardial Infarction and Ischemic Left Ventricular Dysfunction.  (260 patient, Randomized, Double-Blind,</w:t>
                  </w:r>
                  <w:r w:rsidR="00763C43">
                    <w:rPr>
                      <w:rFonts w:ascii="Arial" w:eastAsia="Times New Roman" w:hAnsi="Arial" w:cs="Arial"/>
                      <w:sz w:val="24"/>
                      <w:szCs w:val="24"/>
                    </w:rPr>
                    <w:t xml:space="preserve"> P</w:t>
                  </w:r>
                  <w:r w:rsidRPr="009E0FC6">
                    <w:rPr>
                      <w:rFonts w:ascii="Arial" w:eastAsia="Times New Roman" w:hAnsi="Arial" w:cs="Arial"/>
                      <w:sz w:val="24"/>
                      <w:szCs w:val="24"/>
                    </w:rPr>
                    <w:t xml:space="preserve">lacebo-Controlled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Capricor</w:t>
                  </w:r>
                  <w:proofErr w:type="spellEnd"/>
                  <w:r w:rsidRPr="00763C43">
                    <w:rPr>
                      <w:rFonts w:ascii="Arial" w:eastAsia="Times New Roman" w:hAnsi="Arial" w:cs="Arial"/>
                      <w:b/>
                      <w:sz w:val="24"/>
                      <w:szCs w:val="24"/>
                    </w:rPr>
                    <w:t xml:space="preserve">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LATITUDE-TIMI 60 – </w:t>
                  </w:r>
                  <w:proofErr w:type="spellStart"/>
                  <w:r w:rsidRPr="009E0FC6">
                    <w:rPr>
                      <w:rFonts w:ascii="Arial" w:eastAsia="Times New Roman" w:hAnsi="Arial" w:cs="Arial"/>
                      <w:sz w:val="24"/>
                      <w:szCs w:val="24"/>
                    </w:rPr>
                    <w:t>Losmapimod</w:t>
                  </w:r>
                  <w:proofErr w:type="spellEnd"/>
                  <w:r w:rsidRPr="009E0FC6">
                    <w:rPr>
                      <w:rFonts w:ascii="Arial" w:eastAsia="Times New Roman" w:hAnsi="Arial" w:cs="Arial"/>
                      <w:sz w:val="24"/>
                      <w:szCs w:val="24"/>
                    </w:rPr>
                    <w:t xml:space="preserve"> to inhibit p38 MAP </w:t>
                  </w:r>
                  <w:proofErr w:type="spellStart"/>
                  <w:r w:rsidRPr="009E0FC6">
                    <w:rPr>
                      <w:rFonts w:ascii="Arial" w:eastAsia="Times New Roman" w:hAnsi="Arial" w:cs="Arial"/>
                      <w:sz w:val="24"/>
                      <w:szCs w:val="24"/>
                    </w:rPr>
                    <w:t>kinase</w:t>
                  </w:r>
                  <w:proofErr w:type="spellEnd"/>
                  <w:r w:rsidRPr="009E0FC6">
                    <w:rPr>
                      <w:rFonts w:ascii="Arial" w:eastAsia="Times New Roman" w:hAnsi="Arial" w:cs="Arial"/>
                      <w:sz w:val="24"/>
                      <w:szCs w:val="24"/>
                    </w:rPr>
                    <w:t xml:space="preserve"> after an acute coronary syndrome.  (25,500 Patient, Randomized, Double-Blind, Multi-center Trial)  </w:t>
                  </w:r>
                  <w:r w:rsidRPr="00763C43">
                    <w:rPr>
                      <w:rFonts w:ascii="Arial" w:eastAsia="Times New Roman" w:hAnsi="Arial" w:cs="Arial"/>
                      <w:b/>
                      <w:sz w:val="24"/>
                      <w:szCs w:val="24"/>
                    </w:rPr>
                    <w:t>Sponsors include:  GlaxoSmithKline.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VISION – </w:t>
                  </w:r>
                  <w:proofErr w:type="spellStart"/>
                  <w:r w:rsidRPr="009E0FC6">
                    <w:rPr>
                      <w:rFonts w:ascii="Arial" w:eastAsia="Times New Roman" w:hAnsi="Arial" w:cs="Arial"/>
                      <w:sz w:val="24"/>
                      <w:szCs w:val="24"/>
                    </w:rPr>
                    <w:t>Pantheris</w:t>
                  </w:r>
                  <w:proofErr w:type="spellEnd"/>
                  <w:r w:rsidRPr="009E0FC6">
                    <w:rPr>
                      <w:rFonts w:ascii="Arial" w:eastAsia="Times New Roman" w:hAnsi="Arial" w:cs="Arial"/>
                      <w:sz w:val="24"/>
                      <w:szCs w:val="24"/>
                    </w:rPr>
                    <w:t xml:space="preserve"> Optical Coherence Tomography Imaging </w:t>
                  </w:r>
                  <w:proofErr w:type="spellStart"/>
                  <w:r w:rsidRPr="009E0FC6">
                    <w:rPr>
                      <w:rFonts w:ascii="Arial" w:eastAsia="Times New Roman" w:hAnsi="Arial" w:cs="Arial"/>
                      <w:sz w:val="24"/>
                      <w:szCs w:val="24"/>
                    </w:rPr>
                    <w:t>Atherectomy</w:t>
                  </w:r>
                  <w:proofErr w:type="spellEnd"/>
                  <w:r w:rsidRPr="009E0FC6">
                    <w:rPr>
                      <w:rFonts w:ascii="Arial" w:eastAsia="Times New Roman" w:hAnsi="Arial" w:cs="Arial"/>
                      <w:sz w:val="24"/>
                      <w:szCs w:val="24"/>
                    </w:rPr>
                    <w:t xml:space="preserve"> System for use in the Peripheral Vasculature.  (173 patient, non-randomized, prospective, global, single arm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Avinger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SPIRE – Studies of PCSK9 Inhibition and the Reduction of vascular Events B1481022 &amp; B1481038 (17,000 Patient, Multi-Center, Double-Blind, Randomized, Pl</w:t>
                  </w:r>
                  <w:r w:rsidR="00763C43">
                    <w:rPr>
                      <w:rFonts w:ascii="Arial" w:eastAsia="Times New Roman" w:hAnsi="Arial" w:cs="Arial"/>
                      <w:sz w:val="24"/>
                      <w:szCs w:val="24"/>
                    </w:rPr>
                    <w:t xml:space="preserve">acebo-Controlled, </w:t>
                  </w:r>
                  <w:r w:rsidRPr="009E0FC6">
                    <w:rPr>
                      <w:rFonts w:ascii="Arial" w:eastAsia="Times New Roman" w:hAnsi="Arial" w:cs="Arial"/>
                      <w:sz w:val="24"/>
                      <w:szCs w:val="24"/>
                    </w:rPr>
                    <w:t xml:space="preserve">Parallel Group Trial)  </w:t>
                  </w:r>
                </w:p>
                <w:p w:rsidR="00763C43"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Pfizer.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MIMICS 2 – Evaluation of Safety and Effectiveness of the </w:t>
                  </w:r>
                  <w:proofErr w:type="spellStart"/>
                  <w:r w:rsidRPr="009E0FC6">
                    <w:rPr>
                      <w:rFonts w:ascii="Arial" w:eastAsia="Times New Roman" w:hAnsi="Arial" w:cs="Arial"/>
                      <w:sz w:val="24"/>
                      <w:szCs w:val="24"/>
                    </w:rPr>
                    <w:t>BioMimics</w:t>
                  </w:r>
                  <w:proofErr w:type="spellEnd"/>
                  <w:r w:rsidRPr="009E0FC6">
                    <w:rPr>
                      <w:rFonts w:ascii="Arial" w:eastAsia="Times New Roman" w:hAnsi="Arial" w:cs="Arial"/>
                      <w:sz w:val="24"/>
                      <w:szCs w:val="24"/>
                    </w:rPr>
                    <w:t xml:space="preserve"> 3D™ Stent System in the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of Patients with Symptomatic Peripheral Arterial Disease (280 Patient, Prospective, Single-arm,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Veryan</w:t>
                  </w:r>
                  <w:proofErr w:type="spellEnd"/>
                  <w:r w:rsidRPr="00763C43">
                    <w:rPr>
                      <w:rFonts w:ascii="Arial" w:eastAsia="Times New Roman" w:hAnsi="Arial" w:cs="Arial"/>
                      <w:b/>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TEVA – Efficacy and Safety Study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Precursor Cells (CEP–41750) in Patients with Chronic Heart Failure Due to Left Ventricular Systolic Dysfunction of Either Ischemic or </w:t>
                  </w:r>
                  <w:proofErr w:type="spellStart"/>
                  <w:r w:rsidRPr="009E0FC6">
                    <w:rPr>
                      <w:rFonts w:ascii="Arial" w:eastAsia="Times New Roman" w:hAnsi="Arial" w:cs="Arial"/>
                      <w:sz w:val="24"/>
                      <w:szCs w:val="24"/>
                    </w:rPr>
                    <w:t>Nonischemic</w:t>
                  </w:r>
                  <w:proofErr w:type="spellEnd"/>
                  <w:r w:rsidRPr="009E0FC6">
                    <w:rPr>
                      <w:rFonts w:ascii="Arial" w:eastAsia="Times New Roman" w:hAnsi="Arial" w:cs="Arial"/>
                      <w:sz w:val="24"/>
                      <w:szCs w:val="24"/>
                    </w:rPr>
                    <w:t xml:space="preserve"> Etiology.  (1730 Patient, Double-blind, Randomized, Sham–procedure–controlled, Parallel-group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Teva</w:t>
                  </w:r>
                  <w:proofErr w:type="spellEnd"/>
                  <w:r w:rsidRPr="00763C43">
                    <w:rPr>
                      <w:rFonts w:ascii="Arial" w:eastAsia="Times New Roman" w:hAnsi="Arial" w:cs="Arial"/>
                      <w:b/>
                      <w:sz w:val="24"/>
                      <w:szCs w:val="24"/>
                    </w:rPr>
                    <w:t xml:space="preserve"> Branded Pharmaceutical Products.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SALUS – </w:t>
                  </w:r>
                  <w:proofErr w:type="spellStart"/>
                  <w:r w:rsidRPr="009E0FC6">
                    <w:rPr>
                      <w:rFonts w:ascii="Arial" w:eastAsia="Times New Roman" w:hAnsi="Arial" w:cs="Arial"/>
                      <w:sz w:val="24"/>
                      <w:szCs w:val="24"/>
                    </w:rPr>
                    <w:t>Transcatheter</w:t>
                  </w:r>
                  <w:proofErr w:type="spellEnd"/>
                  <w:r w:rsidRPr="009E0FC6">
                    <w:rPr>
                      <w:rFonts w:ascii="Arial" w:eastAsia="Times New Roman" w:hAnsi="Arial" w:cs="Arial"/>
                      <w:sz w:val="24"/>
                      <w:szCs w:val="24"/>
                    </w:rPr>
                    <w:t xml:space="preserve"> Aortic Valve Replacement System Pivotal Trial (912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Prospective, Randomized, Un-blinded,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Direct Flow Medical</w:t>
                  </w:r>
                </w:p>
                <w:p w:rsid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Pr="009E0FC6" w:rsidRDefault="00763C43" w:rsidP="009E0FC6">
                  <w:pPr>
                    <w:spacing w:before="100" w:beforeAutospacing="1" w:after="100" w:afterAutospacing="1" w:line="240" w:lineRule="auto"/>
                    <w:rPr>
                      <w:rFonts w:ascii="Arial" w:eastAsia="Times New Roman" w:hAnsi="Arial" w:cs="Arial"/>
                      <w:sz w:val="24"/>
                      <w:szCs w:val="24"/>
                    </w:rPr>
                  </w:pPr>
                </w:p>
                <w:p w:rsidR="00763C43"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MARK F. PICONE, D.O., FACC, FSCAI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RESEARCH:</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Isolation and Extraction of Amino Acids from Blue Green Algae. State University of New York at Brockport, Dept. of Chemistry. Presented at American Chemical Society Symposium, March 1980.</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Renal Function and Metabolism. University of Rochester Medical Center, Dept. of Physiology. November 1981-August 1983.</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Support of Kidney Function by Long Chain Fatty Acids Derived from Renal Tissue. </w:t>
                  </w:r>
                  <w:proofErr w:type="spellStart"/>
                  <w:r w:rsidRPr="009E0FC6">
                    <w:rPr>
                      <w:rFonts w:ascii="Arial" w:eastAsia="Times New Roman" w:hAnsi="Arial" w:cs="Arial"/>
                      <w:sz w:val="24"/>
                      <w:szCs w:val="24"/>
                    </w:rPr>
                    <w:t>Fontaneles</w:t>
                  </w:r>
                  <w:proofErr w:type="spellEnd"/>
                  <w:r w:rsidRPr="009E0FC6">
                    <w:rPr>
                      <w:rFonts w:ascii="Arial" w:eastAsia="Times New Roman" w:hAnsi="Arial" w:cs="Arial"/>
                      <w:sz w:val="24"/>
                      <w:szCs w:val="24"/>
                    </w:rPr>
                    <w:t xml:space="preserve"> MS, Cohen JJ, Black A, </w:t>
                  </w:r>
                  <w:proofErr w:type="spellStart"/>
                  <w:r w:rsidRPr="009E0FC6">
                    <w:rPr>
                      <w:rFonts w:ascii="Arial" w:eastAsia="Times New Roman" w:hAnsi="Arial" w:cs="Arial"/>
                      <w:sz w:val="24"/>
                      <w:szCs w:val="24"/>
                    </w:rPr>
                    <w:t>Werheim</w:t>
                  </w:r>
                  <w:proofErr w:type="spellEnd"/>
                  <w:r w:rsidRPr="009E0FC6">
                    <w:rPr>
                      <w:rFonts w:ascii="Arial" w:eastAsia="Times New Roman" w:hAnsi="Arial" w:cs="Arial"/>
                      <w:sz w:val="24"/>
                      <w:szCs w:val="24"/>
                    </w:rPr>
                    <w:t xml:space="preserve"> S. American Physiological Society 1983, 234-46.</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Familial Idiopathic Dilated </w:t>
                  </w:r>
                  <w:proofErr w:type="spellStart"/>
                  <w:r w:rsidRPr="009E0FC6">
                    <w:rPr>
                      <w:rFonts w:ascii="Arial" w:eastAsia="Times New Roman" w:hAnsi="Arial" w:cs="Arial"/>
                      <w:sz w:val="24"/>
                      <w:szCs w:val="24"/>
                    </w:rPr>
                    <w:t>Cardiomyopathy</w:t>
                  </w:r>
                  <w:proofErr w:type="spellEnd"/>
                  <w:r w:rsidRPr="009E0FC6">
                    <w:rPr>
                      <w:rFonts w:ascii="Arial" w:eastAsia="Times New Roman" w:hAnsi="Arial" w:cs="Arial"/>
                      <w:sz w:val="24"/>
                      <w:szCs w:val="24"/>
                    </w:rPr>
                    <w:t xml:space="preserve"> (a case report) </w:t>
                  </w:r>
                  <w:proofErr w:type="spellStart"/>
                  <w:r w:rsidRPr="009E0FC6">
                    <w:rPr>
                      <w:rFonts w:ascii="Arial" w:eastAsia="Times New Roman" w:hAnsi="Arial" w:cs="Arial"/>
                      <w:sz w:val="24"/>
                      <w:szCs w:val="24"/>
                    </w:rPr>
                    <w:t>Picone</w:t>
                  </w:r>
                  <w:proofErr w:type="spellEnd"/>
                  <w:r w:rsidRPr="009E0FC6">
                    <w:rPr>
                      <w:rFonts w:ascii="Arial" w:eastAsia="Times New Roman" w:hAnsi="Arial" w:cs="Arial"/>
                      <w:sz w:val="24"/>
                      <w:szCs w:val="24"/>
                    </w:rPr>
                    <w:t xml:space="preserve"> MF, </w:t>
                  </w:r>
                  <w:proofErr w:type="spellStart"/>
                  <w:r w:rsidRPr="009E0FC6">
                    <w:rPr>
                      <w:rFonts w:ascii="Arial" w:eastAsia="Times New Roman" w:hAnsi="Arial" w:cs="Arial"/>
                      <w:sz w:val="24"/>
                      <w:szCs w:val="24"/>
                    </w:rPr>
                    <w:t>Eahr</w:t>
                  </w:r>
                  <w:proofErr w:type="spellEnd"/>
                  <w:r w:rsidRPr="009E0FC6">
                    <w:rPr>
                      <w:rFonts w:ascii="Arial" w:eastAsia="Times New Roman" w:hAnsi="Arial" w:cs="Arial"/>
                      <w:sz w:val="24"/>
                      <w:szCs w:val="24"/>
                    </w:rPr>
                    <w:t xml:space="preserve"> d. Presented at Regional College of Physicians meeting in Traverse City, Michigan, October 1989.</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Intracoronary </w:t>
                  </w:r>
                  <w:proofErr w:type="spellStart"/>
                  <w:r w:rsidRPr="009E0FC6">
                    <w:rPr>
                      <w:rFonts w:ascii="Arial" w:eastAsia="Times New Roman" w:hAnsi="Arial" w:cs="Arial"/>
                      <w:sz w:val="24"/>
                      <w:szCs w:val="24"/>
                    </w:rPr>
                    <w:t>Electrogram</w:t>
                  </w:r>
                  <w:proofErr w:type="spellEnd"/>
                  <w:r w:rsidRPr="009E0FC6">
                    <w:rPr>
                      <w:rFonts w:ascii="Arial" w:eastAsia="Times New Roman" w:hAnsi="Arial" w:cs="Arial"/>
                      <w:sz w:val="24"/>
                      <w:szCs w:val="24"/>
                    </w:rPr>
                    <w:t xml:space="preserve"> Monitoring During PTCA in Direction of Myocardium Viability. </w:t>
                  </w:r>
                  <w:proofErr w:type="spellStart"/>
                  <w:r w:rsidRPr="009E0FC6">
                    <w:rPr>
                      <w:rFonts w:ascii="Arial" w:eastAsia="Times New Roman" w:hAnsi="Arial" w:cs="Arial"/>
                      <w:sz w:val="24"/>
                      <w:szCs w:val="24"/>
                    </w:rPr>
                    <w:t>Picone</w:t>
                  </w:r>
                  <w:proofErr w:type="spellEnd"/>
                  <w:r w:rsidRPr="009E0FC6">
                    <w:rPr>
                      <w:rFonts w:ascii="Arial" w:eastAsia="Times New Roman" w:hAnsi="Arial" w:cs="Arial"/>
                      <w:sz w:val="24"/>
                      <w:szCs w:val="24"/>
                    </w:rPr>
                    <w:t xml:space="preserve"> MF, Meany B, Stone C. May 1992-1994.</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How Helpful is the Clinical History in Predicting the Results to Tilt Table Test? </w:t>
                  </w:r>
                  <w:proofErr w:type="spellStart"/>
                  <w:r w:rsidRPr="009E0FC6">
                    <w:rPr>
                      <w:rFonts w:ascii="Arial" w:eastAsia="Times New Roman" w:hAnsi="Arial" w:cs="Arial"/>
                      <w:sz w:val="24"/>
                      <w:szCs w:val="24"/>
                    </w:rPr>
                    <w:t>DeBuitleir</w:t>
                  </w:r>
                  <w:proofErr w:type="spellEnd"/>
                  <w:r w:rsidRPr="009E0FC6">
                    <w:rPr>
                      <w:rFonts w:ascii="Arial" w:eastAsia="Times New Roman" w:hAnsi="Arial" w:cs="Arial"/>
                      <w:sz w:val="24"/>
                      <w:szCs w:val="24"/>
                    </w:rPr>
                    <w:t xml:space="preserve"> M, </w:t>
                  </w:r>
                  <w:proofErr w:type="spellStart"/>
                  <w:r w:rsidRPr="009E0FC6">
                    <w:rPr>
                      <w:rFonts w:ascii="Arial" w:eastAsia="Times New Roman" w:hAnsi="Arial" w:cs="Arial"/>
                      <w:sz w:val="24"/>
                      <w:szCs w:val="24"/>
                    </w:rPr>
                    <w:t>Casteen</w:t>
                  </w:r>
                  <w:proofErr w:type="spellEnd"/>
                  <w:r w:rsidRPr="009E0FC6">
                    <w:rPr>
                      <w:rFonts w:ascii="Arial" w:eastAsia="Times New Roman" w:hAnsi="Arial" w:cs="Arial"/>
                      <w:sz w:val="24"/>
                      <w:szCs w:val="24"/>
                    </w:rPr>
                    <w:t xml:space="preserve"> JA, </w:t>
                  </w:r>
                  <w:proofErr w:type="spellStart"/>
                  <w:r w:rsidRPr="009E0FC6">
                    <w:rPr>
                      <w:rFonts w:ascii="Arial" w:eastAsia="Times New Roman" w:hAnsi="Arial" w:cs="Arial"/>
                      <w:sz w:val="24"/>
                      <w:szCs w:val="24"/>
                    </w:rPr>
                    <w:t>Picone</w:t>
                  </w:r>
                  <w:proofErr w:type="spellEnd"/>
                  <w:r w:rsidRPr="009E0FC6">
                    <w:rPr>
                      <w:rFonts w:ascii="Arial" w:eastAsia="Times New Roman" w:hAnsi="Arial" w:cs="Arial"/>
                      <w:sz w:val="24"/>
                      <w:szCs w:val="24"/>
                    </w:rPr>
                    <w:t xml:space="preserve"> MF, Bidwell D. Submitted to the 66th Scientific AHA Mtg., 1993.</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Principal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763C43" w:rsidP="009E0FC6">
                  <w:pPr>
                    <w:spacing w:before="100" w:beforeAutospacing="1" w:after="100" w:afterAutospacing="1" w:line="240" w:lineRule="auto"/>
                    <w:rPr>
                      <w:rFonts w:ascii="Arial" w:eastAsia="Times New Roman" w:hAnsi="Arial" w:cs="Arial"/>
                      <w:sz w:val="24"/>
                      <w:szCs w:val="24"/>
                    </w:rPr>
                  </w:pP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IMPROVE- IT – </w:t>
                  </w:r>
                  <w:proofErr w:type="spellStart"/>
                  <w:r w:rsidRPr="009E0FC6">
                    <w:rPr>
                      <w:rFonts w:ascii="Arial" w:eastAsia="Times New Roman" w:hAnsi="Arial" w:cs="Arial"/>
                      <w:sz w:val="24"/>
                      <w:szCs w:val="24"/>
                    </w:rPr>
                    <w:t>IMProve</w:t>
                  </w:r>
                  <w:proofErr w:type="spellEnd"/>
                  <w:r w:rsidRPr="009E0FC6">
                    <w:rPr>
                      <w:rFonts w:ascii="Arial" w:eastAsia="Times New Roman" w:hAnsi="Arial" w:cs="Arial"/>
                      <w:sz w:val="24"/>
                      <w:szCs w:val="24"/>
                    </w:rPr>
                    <w:t xml:space="preserve"> Reduction of Outcomes: </w:t>
                  </w:r>
                  <w:proofErr w:type="spellStart"/>
                  <w:r w:rsidRPr="009E0FC6">
                    <w:rPr>
                      <w:rFonts w:ascii="Arial" w:eastAsia="Times New Roman" w:hAnsi="Arial" w:cs="Arial"/>
                      <w:sz w:val="24"/>
                      <w:szCs w:val="24"/>
                    </w:rPr>
                    <w:t>Vytorin</w:t>
                  </w:r>
                  <w:proofErr w:type="spellEnd"/>
                  <w:r w:rsidRPr="009E0FC6">
                    <w:rPr>
                      <w:rFonts w:ascii="Arial" w:eastAsia="Times New Roman" w:hAnsi="Arial" w:cs="Arial"/>
                      <w:sz w:val="24"/>
                      <w:szCs w:val="24"/>
                    </w:rPr>
                    <w:t xml:space="preserve"> Efficacy International Trial (10,000 patient, multicenter, </w:t>
                  </w:r>
                  <w:r w:rsidR="00763C43">
                    <w:rPr>
                      <w:rFonts w:ascii="Arial" w:eastAsia="Times New Roman" w:hAnsi="Arial" w:cs="Arial"/>
                      <w:sz w:val="24"/>
                      <w:szCs w:val="24"/>
                    </w:rPr>
                    <w:t>double-blind, randomized trial).</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Schering-Plough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BROADWING – “Biological Waste </w:t>
                  </w:r>
                  <w:proofErr w:type="spellStart"/>
                  <w:r w:rsidRPr="009E0FC6">
                    <w:rPr>
                      <w:rFonts w:ascii="Arial" w:eastAsia="Times New Roman" w:hAnsi="Arial" w:cs="Arial"/>
                      <w:sz w:val="24"/>
                      <w:szCs w:val="24"/>
                    </w:rPr>
                    <w:t>MateRial</w:t>
                  </w:r>
                  <w:proofErr w:type="spellEnd"/>
                  <w:r w:rsidRPr="009E0FC6">
                    <w:rPr>
                      <w:rFonts w:ascii="Arial" w:eastAsia="Times New Roman" w:hAnsi="Arial" w:cs="Arial"/>
                      <w:sz w:val="24"/>
                      <w:szCs w:val="24"/>
                    </w:rPr>
                    <w:t xml:space="preserve"> and Outcomes Analysis of Lower Extremity Peripheral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Plaque </w:t>
                  </w:r>
                  <w:proofErr w:type="spellStart"/>
                  <w:r w:rsidRPr="009E0FC6">
                    <w:rPr>
                      <w:rFonts w:ascii="Arial" w:eastAsia="Times New Roman" w:hAnsi="Arial" w:cs="Arial"/>
                      <w:sz w:val="24"/>
                      <w:szCs w:val="24"/>
                    </w:rPr>
                    <w:t>ExcisioN</w:t>
                  </w:r>
                  <w:proofErr w:type="spellEnd"/>
                  <w:r w:rsidRPr="009E0FC6">
                    <w:rPr>
                      <w:rFonts w:ascii="Arial" w:eastAsia="Times New Roman" w:hAnsi="Arial" w:cs="Arial"/>
                      <w:sz w:val="24"/>
                      <w:szCs w:val="24"/>
                    </w:rPr>
                    <w:t xml:space="preserve"> System: A Tissue and Data </w:t>
                  </w:r>
                  <w:proofErr w:type="spellStart"/>
                  <w:r w:rsidRPr="009E0FC6">
                    <w:rPr>
                      <w:rFonts w:ascii="Arial" w:eastAsia="Times New Roman" w:hAnsi="Arial" w:cs="Arial"/>
                      <w:sz w:val="24"/>
                      <w:szCs w:val="24"/>
                    </w:rPr>
                    <w:t>ReGistry</w:t>
                  </w:r>
                  <w:proofErr w:type="spellEnd"/>
                  <w:r w:rsidRPr="009E0FC6">
                    <w:rPr>
                      <w:rFonts w:ascii="Arial" w:eastAsia="Times New Roman" w:hAnsi="Arial" w:cs="Arial"/>
                      <w:sz w:val="24"/>
                      <w:szCs w:val="24"/>
                    </w:rPr>
                    <w:t>”  FOXHOLLOW</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50 – Thrombin Receptor Antagonist in Secondary Prevention of </w:t>
                  </w:r>
                  <w:proofErr w:type="spellStart"/>
                  <w:r w:rsidRPr="009E0FC6">
                    <w:rPr>
                      <w:rFonts w:ascii="Arial" w:eastAsia="Times New Roman" w:hAnsi="Arial" w:cs="Arial"/>
                      <w:sz w:val="24"/>
                      <w:szCs w:val="24"/>
                    </w:rPr>
                    <w:t>Atherothrombotic</w:t>
                  </w:r>
                  <w:proofErr w:type="spellEnd"/>
                  <w:r w:rsidRPr="009E0FC6">
                    <w:rPr>
                      <w:rFonts w:ascii="Arial" w:eastAsia="Times New Roman" w:hAnsi="Arial" w:cs="Arial"/>
                      <w:sz w:val="24"/>
                      <w:szCs w:val="24"/>
                    </w:rPr>
                    <w:t xml:space="preserve"> Ischemic Events (20,000 patient, randomized, double blind,  placebo-controlled, multinational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Schering-Plough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DAL-OUTCOMES – RO4607381 on cardiovascular  risk in stable CHD patients, with a documented recent Acute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Coronary Syndrome (15,600 patient, double-blind, randomized, placebo-controlled study) Sponsors include: Hoffman La-Roche, Inc.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PEGUSUS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Randomized, Double-blind, Placebo-controlled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AstraZeneca</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double blind, placebo-controlled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EHIT – Retrospective Study of Effects of Anti-coagulation Therapy on Great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Ablation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Open-ended, Single-center, Retrospective Trial)  </w:t>
                  </w:r>
                  <w:r w:rsidRPr="00763C43">
                    <w:rPr>
                      <w:rFonts w:ascii="Arial" w:eastAsia="Times New Roman" w:hAnsi="Arial" w:cs="Arial"/>
                      <w:b/>
                      <w:sz w:val="24"/>
                      <w:szCs w:val="24"/>
                    </w:rPr>
                    <w:t xml:space="preserve">Sponsors Include: Mark </w:t>
                  </w:r>
                  <w:proofErr w:type="spellStart"/>
                  <w:r w:rsidRPr="00763C43">
                    <w:rPr>
                      <w:rFonts w:ascii="Arial" w:eastAsia="Times New Roman" w:hAnsi="Arial" w:cs="Arial"/>
                      <w:b/>
                      <w:sz w:val="24"/>
                      <w:szCs w:val="24"/>
                    </w:rPr>
                    <w:t>Picone</w:t>
                  </w:r>
                  <w:proofErr w:type="spellEnd"/>
                  <w:r w:rsidRPr="00763C43">
                    <w:rPr>
                      <w:rFonts w:ascii="Arial" w:eastAsia="Times New Roman" w:hAnsi="Arial" w:cs="Arial"/>
                      <w:b/>
                      <w:sz w:val="24"/>
                      <w:szCs w:val="24"/>
                    </w:rPr>
                    <w:t>, DO, Austin Heart PLLC.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Odyssey - SAR236553/REGN727 versus Placebo on the Occurrence of Cardiovascular Events in Patients Who Have Recently Experienced an Acute Coronary Syndrome.  (18,000 patient, Randomized, Double-Blind Placebo-Controlled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Sanofi.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GUSTO II B – Global use of strategies to open occluded coronary arteries. 1995</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NICE III – Pilot study of </w:t>
                  </w:r>
                  <w:proofErr w:type="spellStart"/>
                  <w:r w:rsidRPr="009E0FC6">
                    <w:rPr>
                      <w:rFonts w:ascii="Arial" w:eastAsia="Times New Roman" w:hAnsi="Arial" w:cs="Arial"/>
                      <w:sz w:val="24"/>
                      <w:szCs w:val="24"/>
                    </w:rPr>
                    <w:t>Enoxaparin</w:t>
                  </w:r>
                  <w:proofErr w:type="spellEnd"/>
                  <w:r w:rsidRPr="009E0FC6">
                    <w:rPr>
                      <w:rFonts w:ascii="Arial" w:eastAsia="Times New Roman" w:hAnsi="Arial" w:cs="Arial"/>
                      <w:sz w:val="24"/>
                      <w:szCs w:val="24"/>
                    </w:rPr>
                    <w:t xml:space="preserve"> Therapy in patients with unstable angina and non Q-MI: Safety of </w:t>
                  </w:r>
                  <w:proofErr w:type="spellStart"/>
                  <w:r w:rsidRPr="009E0FC6">
                    <w:rPr>
                      <w:rFonts w:ascii="Arial" w:eastAsia="Times New Roman" w:hAnsi="Arial" w:cs="Arial"/>
                      <w:sz w:val="24"/>
                      <w:szCs w:val="24"/>
                    </w:rPr>
                    <w:t>concominant</w:t>
                  </w:r>
                  <w:proofErr w:type="spellEnd"/>
                  <w:r w:rsidRPr="009E0FC6">
                    <w:rPr>
                      <w:rFonts w:ascii="Arial" w:eastAsia="Times New Roman" w:hAnsi="Arial" w:cs="Arial"/>
                      <w:sz w:val="24"/>
                      <w:szCs w:val="24"/>
                    </w:rPr>
                    <w:t xml:space="preserve"> use with GP II b/III </w:t>
                  </w:r>
                  <w:proofErr w:type="gramStart"/>
                  <w:r w:rsidRPr="009E0FC6">
                    <w:rPr>
                      <w:rFonts w:ascii="Arial" w:eastAsia="Times New Roman" w:hAnsi="Arial" w:cs="Arial"/>
                      <w:sz w:val="24"/>
                      <w:szCs w:val="24"/>
                    </w:rPr>
                    <w:t>a</w:t>
                  </w:r>
                  <w:proofErr w:type="gramEnd"/>
                  <w:r w:rsidRPr="009E0FC6">
                    <w:rPr>
                      <w:rFonts w:ascii="Arial" w:eastAsia="Times New Roman" w:hAnsi="Arial" w:cs="Arial"/>
                      <w:sz w:val="24"/>
                      <w:szCs w:val="24"/>
                    </w:rPr>
                    <w:t xml:space="preserve"> Inhibitors. 1999-2000</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RAPIER – Reperfusion After Platelet Inhibition in the Emergency </w:t>
                  </w:r>
                  <w:proofErr w:type="spellStart"/>
                  <w:r w:rsidRPr="009E0FC6">
                    <w:rPr>
                      <w:rFonts w:ascii="Arial" w:eastAsia="Times New Roman" w:hAnsi="Arial" w:cs="Arial"/>
                      <w:sz w:val="24"/>
                      <w:szCs w:val="24"/>
                    </w:rPr>
                    <w:t>Rooom</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Tirofiban</w:t>
                  </w:r>
                  <w:proofErr w:type="spellEnd"/>
                  <w:r w:rsidRPr="009E0FC6">
                    <w:rPr>
                      <w:rFonts w:ascii="Arial" w:eastAsia="Times New Roman" w:hAnsi="Arial" w:cs="Arial"/>
                      <w:sz w:val="24"/>
                      <w:szCs w:val="24"/>
                    </w:rPr>
                    <w:t>. 1999</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T-Wave </w:t>
                  </w:r>
                  <w:proofErr w:type="spellStart"/>
                  <w:r w:rsidRPr="009E0FC6">
                    <w:rPr>
                      <w:rFonts w:ascii="Arial" w:eastAsia="Times New Roman" w:hAnsi="Arial" w:cs="Arial"/>
                      <w:sz w:val="24"/>
                      <w:szCs w:val="24"/>
                    </w:rPr>
                    <w:t>Alternans</w:t>
                  </w:r>
                  <w:proofErr w:type="spellEnd"/>
                  <w:r w:rsidRPr="009E0FC6">
                    <w:rPr>
                      <w:rFonts w:ascii="Arial" w:eastAsia="Times New Roman" w:hAnsi="Arial" w:cs="Arial"/>
                      <w:sz w:val="24"/>
                      <w:szCs w:val="24"/>
                    </w:rPr>
                    <w:t xml:space="preserve"> Sub-Study of SCD-</w:t>
                  </w:r>
                  <w:proofErr w:type="spellStart"/>
                  <w:r w:rsidRPr="009E0FC6">
                    <w:rPr>
                      <w:rFonts w:ascii="Arial" w:eastAsia="Times New Roman" w:hAnsi="Arial" w:cs="Arial"/>
                      <w:sz w:val="24"/>
                      <w:szCs w:val="24"/>
                    </w:rPr>
                    <w:t>HeFT</w:t>
                  </w:r>
                  <w:proofErr w:type="spellEnd"/>
                  <w:r w:rsidRPr="009E0FC6">
                    <w:rPr>
                      <w:rFonts w:ascii="Arial" w:eastAsia="Times New Roman" w:hAnsi="Arial" w:cs="Arial"/>
                      <w:sz w:val="24"/>
                      <w:szCs w:val="24"/>
                    </w:rPr>
                    <w:t>- Sponsored by Cambridge Heart, Inc. 2000-2002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ENTIRE- </w:t>
                  </w:r>
                  <w:proofErr w:type="spellStart"/>
                  <w:r w:rsidRPr="009E0FC6">
                    <w:rPr>
                      <w:rFonts w:ascii="Arial" w:eastAsia="Times New Roman" w:hAnsi="Arial" w:cs="Arial"/>
                      <w:sz w:val="24"/>
                      <w:szCs w:val="24"/>
                    </w:rPr>
                    <w:t>Enoxaprin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Tnk-tPA</w:t>
                  </w:r>
                  <w:proofErr w:type="spellEnd"/>
                  <w:r w:rsidRPr="009E0FC6">
                    <w:rPr>
                      <w:rFonts w:ascii="Arial" w:eastAsia="Times New Roman" w:hAnsi="Arial" w:cs="Arial"/>
                      <w:sz w:val="24"/>
                      <w:szCs w:val="24"/>
                    </w:rPr>
                    <w:t xml:space="preserve"> with or without GP II b/III a inhibitor as Reperfusion strategy in S.T. elevation in M.I. 2000-2002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VITAL- Vasopressin inhibition with </w:t>
                  </w:r>
                  <w:proofErr w:type="spellStart"/>
                  <w:r w:rsidRPr="009E0FC6">
                    <w:rPr>
                      <w:rFonts w:ascii="Arial" w:eastAsia="Times New Roman" w:hAnsi="Arial" w:cs="Arial"/>
                      <w:sz w:val="24"/>
                      <w:szCs w:val="24"/>
                    </w:rPr>
                    <w:t>trollvaptain</w:t>
                  </w:r>
                  <w:proofErr w:type="spellEnd"/>
                  <w:r w:rsidRPr="009E0FC6">
                    <w:rPr>
                      <w:rFonts w:ascii="Arial" w:eastAsia="Times New Roman" w:hAnsi="Arial" w:cs="Arial"/>
                      <w:sz w:val="24"/>
                      <w:szCs w:val="24"/>
                    </w:rPr>
                    <w:t xml:space="preserve"> (OPC-41061) long term </w:t>
                  </w:r>
                  <w:proofErr w:type="spellStart"/>
                  <w:r w:rsidRPr="009E0FC6">
                    <w:rPr>
                      <w:rFonts w:ascii="Arial" w:eastAsia="Times New Roman" w:hAnsi="Arial" w:cs="Arial"/>
                      <w:sz w:val="24"/>
                      <w:szCs w:val="24"/>
                    </w:rPr>
                    <w:t>effiency</w:t>
                  </w:r>
                  <w:proofErr w:type="spellEnd"/>
                  <w:r w:rsidRPr="009E0FC6">
                    <w:rPr>
                      <w:rFonts w:ascii="Arial" w:eastAsia="Times New Roman" w:hAnsi="Arial" w:cs="Arial"/>
                      <w:sz w:val="24"/>
                      <w:szCs w:val="24"/>
                    </w:rPr>
                    <w:t>. 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SCD-HEFT- Sudden Cardiac Death Failure Trail. 1999-2002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OCTAVE- </w:t>
                  </w:r>
                  <w:proofErr w:type="spellStart"/>
                  <w:r w:rsidRPr="009E0FC6">
                    <w:rPr>
                      <w:rFonts w:ascii="Arial" w:eastAsia="Times New Roman" w:hAnsi="Arial" w:cs="Arial"/>
                      <w:sz w:val="24"/>
                      <w:szCs w:val="24"/>
                    </w:rPr>
                    <w:t>Omapatrilat</w:t>
                  </w:r>
                  <w:proofErr w:type="spellEnd"/>
                  <w:r w:rsidRPr="009E0FC6">
                    <w:rPr>
                      <w:rFonts w:ascii="Arial" w:eastAsia="Times New Roman" w:hAnsi="Arial" w:cs="Arial"/>
                      <w:sz w:val="24"/>
                      <w:szCs w:val="24"/>
                    </w:rPr>
                    <w:t xml:space="preserve"> cardiovascular treatment assessment versus </w:t>
                  </w:r>
                  <w:proofErr w:type="spellStart"/>
                  <w:r w:rsidRPr="009E0FC6">
                    <w:rPr>
                      <w:rFonts w:ascii="Arial" w:eastAsia="Times New Roman" w:hAnsi="Arial" w:cs="Arial"/>
                      <w:sz w:val="24"/>
                      <w:szCs w:val="24"/>
                    </w:rPr>
                    <w:t>enalapril</w:t>
                  </w:r>
                  <w:proofErr w:type="spellEnd"/>
                  <w:r w:rsidRPr="009E0FC6">
                    <w:rPr>
                      <w:rFonts w:ascii="Arial" w:eastAsia="Times New Roman" w:hAnsi="Arial" w:cs="Arial"/>
                      <w:sz w:val="24"/>
                      <w:szCs w:val="24"/>
                    </w:rPr>
                    <w:t>. (</w:t>
                  </w:r>
                  <w:proofErr w:type="gramStart"/>
                  <w:r w:rsidRPr="009E0FC6">
                    <w:rPr>
                      <w:rFonts w:ascii="Arial" w:eastAsia="Times New Roman" w:hAnsi="Arial" w:cs="Arial"/>
                      <w:sz w:val="24"/>
                      <w:szCs w:val="24"/>
                    </w:rPr>
                    <w:t>co-investigator</w:t>
                  </w:r>
                  <w:proofErr w:type="gramEnd"/>
                  <w:r w:rsidRPr="009E0FC6">
                    <w:rPr>
                      <w:rFonts w:ascii="Arial" w:eastAsia="Times New Roman" w:hAnsi="Arial" w:cs="Arial"/>
                      <w:sz w:val="24"/>
                      <w:szCs w:val="24"/>
                    </w:rPr>
                    <w:t>). 1999-2002</w:t>
                  </w:r>
                </w:p>
                <w:p w:rsid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Prognostic Significance of T-Wave </w:t>
                  </w:r>
                  <w:proofErr w:type="spellStart"/>
                  <w:r w:rsidRPr="009E0FC6">
                    <w:rPr>
                      <w:rFonts w:ascii="Arial" w:eastAsia="Times New Roman" w:hAnsi="Arial" w:cs="Arial"/>
                      <w:sz w:val="24"/>
                      <w:szCs w:val="24"/>
                    </w:rPr>
                    <w:t>Alternans</w:t>
                  </w:r>
                  <w:proofErr w:type="spellEnd"/>
                  <w:r w:rsidRPr="009E0FC6">
                    <w:rPr>
                      <w:rFonts w:ascii="Arial" w:eastAsia="Times New Roman" w:hAnsi="Arial" w:cs="Arial"/>
                      <w:sz w:val="24"/>
                      <w:szCs w:val="24"/>
                    </w:rPr>
                    <w:t xml:space="preserve"> in Patients with Congestive Heart Failure- Sponsored by the NHLBI, Cambridge Heart, Inc., and Columbia University. 2000-2002</w:t>
                  </w:r>
                </w:p>
                <w:p w:rsidR="00763C43" w:rsidRPr="009E0FC6" w:rsidRDefault="00763C43" w:rsidP="009E0FC6">
                  <w:pPr>
                    <w:spacing w:before="100" w:beforeAutospacing="1" w:after="100" w:afterAutospacing="1" w:line="240" w:lineRule="auto"/>
                    <w:rPr>
                      <w:rFonts w:ascii="Arial" w:eastAsia="Times New Roman" w:hAnsi="Arial" w:cs="Arial"/>
                      <w:sz w:val="24"/>
                      <w:szCs w:val="24"/>
                    </w:rPr>
                  </w:pP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Medtronic Arrhythmia Pathway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Sponsored by Medtronic, Inc. 2000-2002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SAFE “Silent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Detection with Stored EGMs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Sponsored by Guidant Corporation. 2000-2002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763C43" w:rsidP="009E0FC6">
                  <w:pPr>
                    <w:spacing w:before="100" w:beforeAutospacing="1" w:after="100" w:afterAutospacing="1" w:line="240" w:lineRule="auto"/>
                    <w:rPr>
                      <w:rFonts w:ascii="Arial" w:eastAsia="Times New Roman" w:hAnsi="Arial" w:cs="Arial"/>
                      <w:sz w:val="24"/>
                      <w:szCs w:val="24"/>
                    </w:rPr>
                  </w:pP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IMPACT “The impact of Medical Subspecialty on Patient Compliance to Treatment”-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Sponsored by Kos Pharmaceuticals, Inc., and DuPont Pharmaceutical Company, 2000-2002</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9E0FC6">
                    <w:rPr>
                      <w:rFonts w:ascii="Arial" w:eastAsia="Times New Roman" w:hAnsi="Arial" w:cs="Arial"/>
                      <w:sz w:val="24"/>
                      <w:szCs w:val="24"/>
                    </w:rPr>
                    <w:t xml:space="preserve">PEECH “Enhanced External </w:t>
                  </w:r>
                  <w:proofErr w:type="spellStart"/>
                  <w:r w:rsidRPr="009E0FC6">
                    <w:rPr>
                      <w:rFonts w:ascii="Arial" w:eastAsia="Times New Roman" w:hAnsi="Arial" w:cs="Arial"/>
                      <w:sz w:val="24"/>
                      <w:szCs w:val="24"/>
                    </w:rPr>
                    <w:t>Counterpulsation</w:t>
                  </w:r>
                  <w:proofErr w:type="spellEnd"/>
                  <w:r w:rsidRPr="009E0FC6">
                    <w:rPr>
                      <w:rFonts w:ascii="Arial" w:eastAsia="Times New Roman" w:hAnsi="Arial" w:cs="Arial"/>
                      <w:sz w:val="24"/>
                      <w:szCs w:val="24"/>
                    </w:rPr>
                    <w:t xml:space="preserve"> (EECP) in Heart Failure: a Single-Blind Controlled, Randomized Evaluation of Efficacy and Safety &lt;Protocol Number V09901&gt;- </w:t>
                  </w:r>
                  <w:r w:rsidRPr="00763C43">
                    <w:rPr>
                      <w:rFonts w:ascii="Arial" w:eastAsia="Times New Roman" w:hAnsi="Arial" w:cs="Arial"/>
                      <w:b/>
                      <w:sz w:val="24"/>
                      <w:szCs w:val="24"/>
                    </w:rPr>
                    <w:t xml:space="preserve">Sponsored by </w:t>
                  </w:r>
                  <w:proofErr w:type="spellStart"/>
                  <w:r w:rsidRPr="00763C43">
                    <w:rPr>
                      <w:rFonts w:ascii="Arial" w:eastAsia="Times New Roman" w:hAnsi="Arial" w:cs="Arial"/>
                      <w:b/>
                      <w:sz w:val="24"/>
                      <w:szCs w:val="24"/>
                    </w:rPr>
                    <w:t>Vasomedical</w:t>
                  </w:r>
                  <w:proofErr w:type="spellEnd"/>
                  <w:r w:rsidRPr="00763C43">
                    <w:rPr>
                      <w:rFonts w:ascii="Arial" w:eastAsia="Times New Roman" w:hAnsi="Arial" w:cs="Arial"/>
                      <w:b/>
                      <w:sz w:val="24"/>
                      <w:szCs w:val="24"/>
                    </w:rPr>
                    <w:t>, Inc. 2002</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SYNERGY – A Prospective, Randomized, Open-Label, Multicenter Study in Patients Presenting with Acute Coronary Syndromes (8,000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multi-center, randomized trial). </w:t>
                  </w:r>
                  <w:r w:rsidRPr="00763C43">
                    <w:rPr>
                      <w:rFonts w:ascii="Arial" w:eastAsia="Times New Roman" w:hAnsi="Arial" w:cs="Arial"/>
                      <w:b/>
                      <w:sz w:val="24"/>
                      <w:szCs w:val="24"/>
                    </w:rPr>
                    <w:t>Sponsor: Aventis Pharmaceutical Products,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GREAT – Guided Radio Frequency Energy Ablation of Total Occlusions Using the Safe-Cross Radio Frequency Total Occlusion Crossing System (400 patient, multi-center, randomized trial). </w:t>
                  </w:r>
                  <w:r w:rsidRPr="00763C43">
                    <w:rPr>
                      <w:rFonts w:ascii="Arial" w:eastAsia="Times New Roman" w:hAnsi="Arial" w:cs="Arial"/>
                      <w:b/>
                      <w:sz w:val="24"/>
                      <w:szCs w:val="24"/>
                    </w:rPr>
                    <w:t xml:space="preserve">Sponsor: </w:t>
                  </w:r>
                  <w:proofErr w:type="spellStart"/>
                  <w:r w:rsidRPr="00763C43">
                    <w:rPr>
                      <w:rFonts w:ascii="Arial" w:eastAsia="Times New Roman" w:hAnsi="Arial" w:cs="Arial"/>
                      <w:b/>
                      <w:sz w:val="24"/>
                      <w:szCs w:val="24"/>
                    </w:rPr>
                    <w:t>IntraLuminal</w:t>
                  </w:r>
                  <w:proofErr w:type="spellEnd"/>
                  <w:r w:rsidRPr="00763C43">
                    <w:rPr>
                      <w:rFonts w:ascii="Arial" w:eastAsia="Times New Roman" w:hAnsi="Arial" w:cs="Arial"/>
                      <w:b/>
                      <w:sz w:val="24"/>
                      <w:szCs w:val="24"/>
                    </w:rPr>
                    <w:t xml:space="preserve"> Therapeutics, Inc.</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9E0FC6">
                    <w:rPr>
                      <w:rFonts w:ascii="Arial" w:eastAsia="Times New Roman" w:hAnsi="Arial" w:cs="Arial"/>
                      <w:sz w:val="24"/>
                      <w:szCs w:val="24"/>
                    </w:rPr>
                    <w:t xml:space="preserve">PREVAIL – A Phase 2, Multicenter, Double-Blind, Placebo-Controlled, Dose-Ranging Study to Evaluate the Safety and Efficacy of BO-653 in Prevention of Post-Angioplasty </w:t>
                  </w:r>
                  <w:proofErr w:type="spellStart"/>
                  <w:r w:rsidRPr="009E0FC6">
                    <w:rPr>
                      <w:rFonts w:ascii="Arial" w:eastAsia="Times New Roman" w:hAnsi="Arial" w:cs="Arial"/>
                      <w:sz w:val="24"/>
                      <w:szCs w:val="24"/>
                    </w:rPr>
                    <w:t>Restenosis</w:t>
                  </w:r>
                  <w:proofErr w:type="spellEnd"/>
                  <w:r w:rsidRPr="009E0FC6">
                    <w:rPr>
                      <w:rFonts w:ascii="Arial" w:eastAsia="Times New Roman" w:hAnsi="Arial" w:cs="Arial"/>
                      <w:sz w:val="24"/>
                      <w:szCs w:val="24"/>
                    </w:rPr>
                    <w:t xml:space="preserve"> in </w:t>
                  </w:r>
                  <w:proofErr w:type="spellStart"/>
                  <w:r w:rsidRPr="009E0FC6">
                    <w:rPr>
                      <w:rFonts w:ascii="Arial" w:eastAsia="Times New Roman" w:hAnsi="Arial" w:cs="Arial"/>
                      <w:sz w:val="24"/>
                      <w:szCs w:val="24"/>
                    </w:rPr>
                    <w:t>Stented</w:t>
                  </w:r>
                  <w:proofErr w:type="spellEnd"/>
                  <w:r w:rsidRPr="009E0FC6">
                    <w:rPr>
                      <w:rFonts w:ascii="Arial" w:eastAsia="Times New Roman" w:hAnsi="Arial" w:cs="Arial"/>
                      <w:sz w:val="24"/>
                      <w:szCs w:val="24"/>
                    </w:rPr>
                    <w:t xml:space="preserve"> Lesions. (600 patient, randomized trial). </w:t>
                  </w:r>
                  <w:r w:rsidRPr="00763C43">
                    <w:rPr>
                      <w:rFonts w:ascii="Arial" w:eastAsia="Times New Roman" w:hAnsi="Arial" w:cs="Arial"/>
                      <w:b/>
                      <w:sz w:val="24"/>
                      <w:szCs w:val="24"/>
                    </w:rPr>
                    <w:t>Sponsor: Chugai Pharmaceutical Co., Ltd.</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PRIDE - Protection during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graft intervention to prevent distal </w:t>
                  </w:r>
                  <w:proofErr w:type="spellStart"/>
                  <w:r w:rsidRPr="009E0FC6">
                    <w:rPr>
                      <w:rFonts w:ascii="Arial" w:eastAsia="Times New Roman" w:hAnsi="Arial" w:cs="Arial"/>
                      <w:sz w:val="24"/>
                      <w:szCs w:val="24"/>
                    </w:rPr>
                    <w:t>embolization</w:t>
                  </w:r>
                  <w:proofErr w:type="spellEnd"/>
                  <w:r w:rsidRPr="009E0FC6">
                    <w:rPr>
                      <w:rFonts w:ascii="Arial" w:eastAsia="Times New Roman" w:hAnsi="Arial" w:cs="Arial"/>
                      <w:sz w:val="24"/>
                      <w:szCs w:val="24"/>
                    </w:rPr>
                    <w:t xml:space="preserve"> (800 patient, multi-center, randomized </w:t>
                  </w: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xml:space="preserve">).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 </w:t>
                  </w:r>
                  <w:proofErr w:type="spellStart"/>
                  <w:r w:rsidRPr="00763C43">
                    <w:rPr>
                      <w:rFonts w:ascii="Arial" w:eastAsia="Times New Roman" w:hAnsi="Arial" w:cs="Arial"/>
                      <w:b/>
                      <w:sz w:val="24"/>
                      <w:szCs w:val="24"/>
                    </w:rPr>
                    <w:t>Kensey</w:t>
                  </w:r>
                  <w:proofErr w:type="spellEnd"/>
                  <w:r w:rsidRPr="00763C43">
                    <w:rPr>
                      <w:rFonts w:ascii="Arial" w:eastAsia="Times New Roman" w:hAnsi="Arial" w:cs="Arial"/>
                      <w:b/>
                      <w:sz w:val="24"/>
                      <w:szCs w:val="24"/>
                    </w:rPr>
                    <w:t xml:space="preserve"> Nash Corporation.</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GRIP – Guided Radio Frequency in Peripheral Total Occlusions (50 patient multicenter non-randomized registry)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IntraLuminal</w:t>
                  </w:r>
                  <w:proofErr w:type="spellEnd"/>
                  <w:r w:rsidRPr="00763C43">
                    <w:rPr>
                      <w:rFonts w:ascii="Arial" w:eastAsia="Times New Roman" w:hAnsi="Arial" w:cs="Arial"/>
                      <w:b/>
                      <w:sz w:val="24"/>
                      <w:szCs w:val="24"/>
                    </w:rPr>
                    <w:t xml:space="preserve"> Therapeutics, Inc.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ARISE</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A Phase 2, Multicenter, Double-Blind, Placebo-Controlled Study to Evaluate the Safety and Efficacy of AGI-1067 in Reducing Cardiovascular Events in Patients with CAD. (4000 patient, randomized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 </w:t>
                  </w:r>
                  <w:proofErr w:type="spellStart"/>
                  <w:r w:rsidRPr="00763C43">
                    <w:rPr>
                      <w:rFonts w:ascii="Arial" w:eastAsia="Times New Roman" w:hAnsi="Arial" w:cs="Arial"/>
                      <w:b/>
                      <w:sz w:val="24"/>
                      <w:szCs w:val="24"/>
                    </w:rPr>
                    <w:t>AtheroGenics</w:t>
                  </w:r>
                  <w:proofErr w:type="spellEnd"/>
                  <w:r w:rsidRPr="00763C43">
                    <w:rPr>
                      <w:rFonts w:ascii="Arial" w:eastAsia="Times New Roman" w:hAnsi="Arial" w:cs="Arial"/>
                      <w:b/>
                      <w:sz w:val="24"/>
                      <w:szCs w:val="24"/>
                    </w:rPr>
                    <w:t>, Inc.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CVT 5131 – A Randomized, Double-Blind, Study of Intravenous CVT-3146 vs. Adenosine in Patients Undergoing Stress Myocardial Perfusion Imaging (</w:t>
                  </w:r>
                  <w:r w:rsidR="00763C43">
                    <w:rPr>
                      <w:rFonts w:ascii="Arial" w:eastAsia="Times New Roman" w:hAnsi="Arial" w:cs="Arial"/>
                      <w:sz w:val="24"/>
                      <w:szCs w:val="24"/>
                    </w:rPr>
                    <w:t>855 patient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CV Therapeutics, Inc.</w:t>
                  </w:r>
                </w:p>
                <w:p w:rsidR="00763C43" w:rsidRDefault="00763C43" w:rsidP="009E0FC6">
                  <w:pPr>
                    <w:spacing w:before="100" w:beforeAutospacing="1" w:after="100" w:afterAutospacing="1" w:line="240" w:lineRule="auto"/>
                    <w:rPr>
                      <w:rFonts w:ascii="Arial" w:eastAsia="Times New Roman" w:hAnsi="Arial" w:cs="Arial"/>
                      <w:sz w:val="24"/>
                      <w:szCs w:val="24"/>
                    </w:rPr>
                  </w:pP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ACUITY – A Randomized Comparison of </w:t>
                  </w:r>
                  <w:proofErr w:type="spellStart"/>
                  <w:r w:rsidRPr="009E0FC6">
                    <w:rPr>
                      <w:rFonts w:ascii="Arial" w:eastAsia="Times New Roman" w:hAnsi="Arial" w:cs="Arial"/>
                      <w:sz w:val="24"/>
                      <w:szCs w:val="24"/>
                    </w:rPr>
                    <w:t>Angiomax</w:t>
                  </w:r>
                  <w:proofErr w:type="spellEnd"/>
                  <w:r w:rsidRPr="009E0FC6">
                    <w:rPr>
                      <w:rFonts w:ascii="Arial" w:eastAsia="Times New Roman" w:hAnsi="Arial" w:cs="Arial"/>
                      <w:sz w:val="24"/>
                      <w:szCs w:val="24"/>
                    </w:rPr>
                    <w:t xml:space="preserve"> vs. </w:t>
                  </w:r>
                  <w:proofErr w:type="spellStart"/>
                  <w:r w:rsidRPr="009E0FC6">
                    <w:rPr>
                      <w:rFonts w:ascii="Arial" w:eastAsia="Times New Roman" w:hAnsi="Arial" w:cs="Arial"/>
                      <w:sz w:val="24"/>
                      <w:szCs w:val="24"/>
                    </w:rPr>
                    <w:t>Lovenox</w:t>
                  </w:r>
                  <w:proofErr w:type="spellEnd"/>
                  <w:r w:rsidRPr="009E0FC6">
                    <w:rPr>
                      <w:rFonts w:ascii="Arial" w:eastAsia="Times New Roman" w:hAnsi="Arial" w:cs="Arial"/>
                      <w:sz w:val="24"/>
                      <w:szCs w:val="24"/>
                    </w:rPr>
                    <w:t xml:space="preserve"> in Patients Undergoing Early Invasive Management for Acute Coronary Syndromes Without ST-segment Elevation (13,800 patient, randomized,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The Medicines Company.</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TRITON – A Comparison of CS-747 and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in Acute Coronary Syndrome Subjects who are to Undergo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Intervention/TIMI-38 (13,000 patient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Eli Lilly and Company</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III – A Clinical Evaluation of the XIENCE™ V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Coronary Stent System in the Treatment of</w:t>
                  </w:r>
                  <w:r w:rsidR="00763C43">
                    <w:rPr>
                      <w:rFonts w:ascii="Arial" w:eastAsia="Times New Roman" w:hAnsi="Arial" w:cs="Arial"/>
                      <w:sz w:val="24"/>
                      <w:szCs w:val="24"/>
                    </w:rPr>
                    <w:t xml:space="preserve"> s</w:t>
                  </w:r>
                  <w:r w:rsidRPr="009E0FC6">
                    <w:rPr>
                      <w:rFonts w:ascii="Arial" w:eastAsia="Times New Roman" w:hAnsi="Arial" w:cs="Arial"/>
                      <w:sz w:val="24"/>
                      <w:szCs w:val="24"/>
                    </w:rPr>
                    <w:t xml:space="preserve">ubjects with de novo native Coronary Artery Lesions (1002 patient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w:t>
                  </w:r>
                  <w:r w:rsidR="00763C43" w:rsidRPr="00763C43">
                    <w:rPr>
                      <w:rFonts w:ascii="Arial" w:eastAsia="Times New Roman" w:hAnsi="Arial" w:cs="Arial"/>
                      <w:b/>
                      <w:sz w:val="24"/>
                      <w:szCs w:val="24"/>
                    </w:rPr>
                    <w:t xml:space="preserve"> </w:t>
                  </w:r>
                  <w:r w:rsidRPr="00763C43">
                    <w:rPr>
                      <w:rFonts w:ascii="Arial" w:eastAsia="Times New Roman" w:hAnsi="Arial" w:cs="Arial"/>
                      <w:b/>
                      <w:sz w:val="24"/>
                      <w:szCs w:val="24"/>
                    </w:rPr>
                    <w:t>Advanced Cardiovascular Systems, Inc. (ACS), A Subsidiary of Guidant Corporation</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ACROSS-</w:t>
                  </w:r>
                  <w:proofErr w:type="spellStart"/>
                  <w:r w:rsidRPr="009E0FC6">
                    <w:rPr>
                      <w:rFonts w:ascii="Arial" w:eastAsia="Times New Roman" w:hAnsi="Arial" w:cs="Arial"/>
                      <w:sz w:val="24"/>
                      <w:szCs w:val="24"/>
                    </w:rPr>
                    <w:t>Cypher</w:t>
                  </w:r>
                  <w:proofErr w:type="spellEnd"/>
                  <w:r w:rsidRPr="009E0FC6">
                    <w:rPr>
                      <w:rFonts w:ascii="Arial" w:eastAsia="Times New Roman" w:hAnsi="Arial" w:cs="Arial"/>
                      <w:sz w:val="24"/>
                      <w:szCs w:val="24"/>
                    </w:rPr>
                    <w:t xml:space="preserve"> – Approaches to Chronic Occlusions with </w:t>
                  </w:r>
                  <w:proofErr w:type="spellStart"/>
                  <w:r w:rsidRPr="009E0FC6">
                    <w:rPr>
                      <w:rFonts w:ascii="Arial" w:eastAsia="Times New Roman" w:hAnsi="Arial" w:cs="Arial"/>
                      <w:sz w:val="24"/>
                      <w:szCs w:val="24"/>
                    </w:rPr>
                    <w:t>Sirolimus</w:t>
                  </w:r>
                  <w:proofErr w:type="spellEnd"/>
                  <w:r w:rsidRPr="009E0FC6">
                    <w:rPr>
                      <w:rFonts w:ascii="Arial" w:eastAsia="Times New Roman" w:hAnsi="Arial" w:cs="Arial"/>
                      <w:sz w:val="24"/>
                      <w:szCs w:val="24"/>
                    </w:rPr>
                    <w:t xml:space="preserve"> Stents-</w:t>
                  </w:r>
                  <w:proofErr w:type="spellStart"/>
                  <w:r w:rsidRPr="009E0FC6">
                    <w:rPr>
                      <w:rFonts w:ascii="Arial" w:eastAsia="Times New Roman" w:hAnsi="Arial" w:cs="Arial"/>
                      <w:sz w:val="24"/>
                      <w:szCs w:val="24"/>
                    </w:rPr>
                    <w:t>Cypher</w:t>
                  </w:r>
                  <w:proofErr w:type="spellEnd"/>
                  <w:r w:rsidRPr="009E0FC6">
                    <w:rPr>
                      <w:rFonts w:ascii="Arial" w:eastAsia="Times New Roman" w:hAnsi="Arial" w:cs="Arial"/>
                      <w:sz w:val="24"/>
                      <w:szCs w:val="24"/>
                    </w:rPr>
                    <w:t xml:space="preserve"> (250 patient Multi-Center</w:t>
                  </w:r>
                  <w:r w:rsidR="00763C43">
                    <w:rPr>
                      <w:rFonts w:ascii="Arial" w:eastAsia="Times New Roman" w:hAnsi="Arial" w:cs="Arial"/>
                      <w:sz w:val="24"/>
                      <w:szCs w:val="24"/>
                    </w:rPr>
                    <w:t xml:space="preserve"> </w:t>
                  </w:r>
                  <w:r w:rsidRPr="009E0FC6">
                    <w:rPr>
                      <w:rFonts w:ascii="Arial" w:eastAsia="Times New Roman" w:hAnsi="Arial" w:cs="Arial"/>
                      <w:sz w:val="24"/>
                      <w:szCs w:val="24"/>
                    </w:rPr>
                    <w:t xml:space="preserve">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David </w:t>
                  </w:r>
                  <w:proofErr w:type="spellStart"/>
                  <w:r w:rsidRPr="00763C43">
                    <w:rPr>
                      <w:rFonts w:ascii="Arial" w:eastAsia="Times New Roman" w:hAnsi="Arial" w:cs="Arial"/>
                      <w:b/>
                      <w:sz w:val="24"/>
                      <w:szCs w:val="24"/>
                    </w:rPr>
                    <w:t>Kandzari</w:t>
                  </w:r>
                  <w:proofErr w:type="spellEnd"/>
                  <w:r w:rsidRPr="00763C43">
                    <w:rPr>
                      <w:rFonts w:ascii="Arial" w:eastAsia="Times New Roman" w:hAnsi="Arial" w:cs="Arial"/>
                      <w:b/>
                      <w:sz w:val="24"/>
                      <w:szCs w:val="24"/>
                    </w:rPr>
                    <w:t>, M.D. / Duke University Medical Center.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CAPTURE – A post approval study of the Guidant </w:t>
                  </w:r>
                  <w:proofErr w:type="spellStart"/>
                  <w:r w:rsidRPr="009E0FC6">
                    <w:rPr>
                      <w:rFonts w:ascii="Arial" w:eastAsia="Times New Roman" w:hAnsi="Arial" w:cs="Arial"/>
                      <w:sz w:val="24"/>
                      <w:szCs w:val="24"/>
                    </w:rPr>
                    <w:t>acculink</w:t>
                  </w:r>
                  <w:proofErr w:type="spellEnd"/>
                  <w:r w:rsidRPr="009E0FC6">
                    <w:rPr>
                      <w:rFonts w:ascii="Arial" w:eastAsia="Times New Roman" w:hAnsi="Arial" w:cs="Arial"/>
                      <w:sz w:val="24"/>
                      <w:szCs w:val="24"/>
                    </w:rPr>
                    <w:t xml:space="preserve"> stent systems and </w:t>
                  </w:r>
                  <w:proofErr w:type="spellStart"/>
                  <w:r w:rsidRPr="009E0FC6">
                    <w:rPr>
                      <w:rFonts w:ascii="Arial" w:eastAsia="Times New Roman" w:hAnsi="Arial" w:cs="Arial"/>
                      <w:sz w:val="24"/>
                      <w:szCs w:val="24"/>
                    </w:rPr>
                    <w:t>accunet</w:t>
                  </w:r>
                  <w:proofErr w:type="spellEnd"/>
                  <w:r w:rsidRPr="009E0FC6">
                    <w:rPr>
                      <w:rFonts w:ascii="Arial" w:eastAsia="Times New Roman" w:hAnsi="Arial" w:cs="Arial"/>
                      <w:sz w:val="24"/>
                      <w:szCs w:val="24"/>
                    </w:rPr>
                    <w:t xml:space="preserve"> embolic protection systems (Carotid RX </w:t>
                  </w:r>
                  <w:proofErr w:type="spellStart"/>
                  <w:r w:rsidRPr="009E0FC6">
                    <w:rPr>
                      <w:rFonts w:ascii="Arial" w:eastAsia="Times New Roman" w:hAnsi="Arial" w:cs="Arial"/>
                      <w:sz w:val="24"/>
                      <w:szCs w:val="24"/>
                    </w:rPr>
                    <w:t>Acculink</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Accuent</w:t>
                  </w:r>
                  <w:proofErr w:type="spellEnd"/>
                  <w:r w:rsidRPr="009E0FC6">
                    <w:rPr>
                      <w:rFonts w:ascii="Arial" w:eastAsia="Times New Roman" w:hAnsi="Arial" w:cs="Arial"/>
                      <w:sz w:val="24"/>
                      <w:szCs w:val="24"/>
                    </w:rPr>
                    <w:t xml:space="preserve"> Post – Approval Trial to Uncover Unanticipated and Rare Events.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Costar II – Prospective, Multi-Center, Single Blind, Two-Arm, randomized, controlled, Trial of</w:t>
                  </w:r>
                  <w:proofErr w:type="gramStart"/>
                  <w:r w:rsidRPr="009E0FC6">
                    <w:rPr>
                      <w:rFonts w:ascii="Arial" w:eastAsia="Times New Roman" w:hAnsi="Arial" w:cs="Arial"/>
                      <w:sz w:val="24"/>
                      <w:szCs w:val="24"/>
                    </w:rPr>
                    <w:t>  the</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Conor</w:t>
                  </w:r>
                  <w:proofErr w:type="spellEnd"/>
                  <w:r w:rsidRPr="009E0FC6">
                    <w:rPr>
                      <w:rFonts w:ascii="Arial" w:eastAsia="Times New Roman" w:hAnsi="Arial" w:cs="Arial"/>
                      <w:sz w:val="24"/>
                      <w:szCs w:val="24"/>
                    </w:rPr>
                    <w:t xml:space="preserve"> Costar </w:t>
                  </w:r>
                  <w:proofErr w:type="spellStart"/>
                  <w:r w:rsidRPr="009E0FC6">
                    <w:rPr>
                      <w:rFonts w:ascii="Arial" w:eastAsia="Times New Roman" w:hAnsi="Arial" w:cs="Arial"/>
                      <w:sz w:val="24"/>
                      <w:szCs w:val="24"/>
                    </w:rPr>
                    <w:t>Paclitaxel</w:t>
                  </w:r>
                  <w:proofErr w:type="spellEnd"/>
                  <w:r w:rsidRPr="009E0FC6">
                    <w:rPr>
                      <w:rFonts w:ascii="Arial" w:eastAsia="Times New Roman" w:hAnsi="Arial" w:cs="Arial"/>
                      <w:sz w:val="24"/>
                      <w:szCs w:val="24"/>
                    </w:rPr>
                    <w:t xml:space="preserve"> – Eluting Coronary Stent System Versus the </w:t>
                  </w:r>
                  <w:proofErr w:type="spellStart"/>
                  <w:r w:rsidRPr="009E0FC6">
                    <w:rPr>
                      <w:rFonts w:ascii="Arial" w:eastAsia="Times New Roman" w:hAnsi="Arial" w:cs="Arial"/>
                      <w:sz w:val="24"/>
                      <w:szCs w:val="24"/>
                    </w:rPr>
                    <w:t>Taxus</w:t>
                  </w:r>
                  <w:proofErr w:type="spellEnd"/>
                  <w:r w:rsidRPr="009E0FC6">
                    <w:rPr>
                      <w:rFonts w:ascii="Arial" w:eastAsia="Times New Roman" w:hAnsi="Arial" w:cs="Arial"/>
                      <w:sz w:val="24"/>
                      <w:szCs w:val="24"/>
                    </w:rPr>
                    <w:t xml:space="preserve"> Drug Eluting Coronary Stent System in patients with de novo lesions of the native Coronary Arteries.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LEAP- A Two-Part, Multi-Center, Randomized, Double-Blind, Placebo-Controlled, Study to Evaluate the Effect of </w:t>
                  </w:r>
                  <w:proofErr w:type="spellStart"/>
                  <w:r w:rsidRPr="009E0FC6">
                    <w:rPr>
                      <w:rFonts w:ascii="Arial" w:eastAsia="Times New Roman" w:hAnsi="Arial" w:cs="Arial"/>
                      <w:sz w:val="24"/>
                      <w:szCs w:val="24"/>
                    </w:rPr>
                    <w:t>Simvastatin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Losartan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Pioglitazone</w:t>
                  </w:r>
                  <w:proofErr w:type="spellEnd"/>
                  <w:r w:rsidRPr="009E0FC6">
                    <w:rPr>
                      <w:rFonts w:ascii="Arial" w:eastAsia="Times New Roman" w:hAnsi="Arial" w:cs="Arial"/>
                      <w:sz w:val="24"/>
                      <w:szCs w:val="24"/>
                    </w:rPr>
                    <w:t xml:space="preserve"> on Cardiovascular Disease Biomarkers in Lower Extremity Atherosclerotic Plaque Excised from Patients with Peripheral Artery Disease (Phase 0)</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MK0633 </w:t>
                  </w:r>
                  <w:proofErr w:type="spellStart"/>
                  <w:r w:rsidRPr="009E0FC6">
                    <w:rPr>
                      <w:rFonts w:ascii="Arial" w:eastAsia="Times New Roman" w:hAnsi="Arial" w:cs="Arial"/>
                      <w:sz w:val="24"/>
                      <w:szCs w:val="24"/>
                    </w:rPr>
                    <w:t>Ib</w:t>
                  </w:r>
                  <w:proofErr w:type="spellEnd"/>
                  <w:r w:rsidRPr="009E0FC6">
                    <w:rPr>
                      <w:rFonts w:ascii="Arial" w:eastAsia="Times New Roman" w:hAnsi="Arial" w:cs="Arial"/>
                      <w:sz w:val="24"/>
                      <w:szCs w:val="24"/>
                    </w:rPr>
                    <w:t xml:space="preserve"> -An Exploratory Double-Blind, Placebo Controlled, Randomized, 4 Week Oral dose Study to Evaluate the Effects of MK-0633 on Atherosclerotic Cardiovascular Disease Biomarkers in Lower Extremity Plaque Excised From Patients With Peripheral Arterial Disease.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MK0633  2a- A Double-Blind, Placebo-Controlled, Randomized Proof of Concept Study to Evaluate the Efficacy and Safety of MK-0633 in Men With Atherosclerotic Disease</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PLATO – A Study of </w:t>
                  </w:r>
                  <w:proofErr w:type="spellStart"/>
                  <w:r w:rsidRPr="009E0FC6">
                    <w:rPr>
                      <w:rFonts w:ascii="Arial" w:eastAsia="Times New Roman" w:hAnsi="Arial" w:cs="Arial"/>
                      <w:sz w:val="24"/>
                      <w:szCs w:val="24"/>
                    </w:rPr>
                    <w:t>PLATelet</w:t>
                  </w:r>
                  <w:proofErr w:type="spellEnd"/>
                  <w:r w:rsidRPr="009E0FC6">
                    <w:rPr>
                      <w:rFonts w:ascii="Arial" w:eastAsia="Times New Roman" w:hAnsi="Arial" w:cs="Arial"/>
                      <w:sz w:val="24"/>
                      <w:szCs w:val="24"/>
                    </w:rPr>
                    <w:t xml:space="preserve"> inhibition and Patient Outcome (18,000 patient, multicenter, randomized, double-</w:t>
                  </w:r>
                  <w:r w:rsidR="00763C43">
                    <w:rPr>
                      <w:rFonts w:ascii="Arial" w:eastAsia="Times New Roman" w:hAnsi="Arial" w:cs="Arial"/>
                      <w:sz w:val="24"/>
                      <w:szCs w:val="24"/>
                    </w:rPr>
                    <w:t>b</w:t>
                  </w:r>
                  <w:r w:rsidRPr="009E0FC6">
                    <w:rPr>
                      <w:rFonts w:ascii="Arial" w:eastAsia="Times New Roman" w:hAnsi="Arial" w:cs="Arial"/>
                      <w:sz w:val="24"/>
                      <w:szCs w:val="24"/>
                    </w:rPr>
                    <w:t xml:space="preserve">lind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AstraZeneca.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CHOICE – Carotid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for High Surgical-Risk Patients; Evaluating Outcomes Through Collection of Clinical Evidence (Open ended enrollment, non-randomized, multicenter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Platform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(4400 patient, multicenter, randomized trial) </w:t>
                  </w:r>
                  <w:r w:rsidRPr="00763C43">
                    <w:rPr>
                      <w:rFonts w:ascii="Arial" w:eastAsia="Times New Roman" w:hAnsi="Arial" w:cs="Arial"/>
                      <w:b/>
                      <w:sz w:val="24"/>
                      <w:szCs w:val="24"/>
                    </w:rPr>
                    <w:t>Sponsors include: The Medicines Company.</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EMINENCE – Evaluation of M118 in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(600 patient, multicenter, randomized, open-label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Momenta</w:t>
                  </w:r>
                  <w:proofErr w:type="spellEnd"/>
                  <w:r w:rsidRPr="00763C43">
                    <w:rPr>
                      <w:rFonts w:ascii="Arial" w:eastAsia="Times New Roman" w:hAnsi="Arial" w:cs="Arial"/>
                      <w:b/>
                      <w:sz w:val="24"/>
                      <w:szCs w:val="24"/>
                    </w:rPr>
                    <w:t xml:space="preserve"> Pharmaceuticals.</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XIENCE V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Eluting Coronary Stent System USA Post-Approval Study (5000 patient, open-label, multicenter, single-arm registry)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Abbott Cardiovascular Systems, Inc.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ENDEAVOR – Endeavor </w:t>
                  </w:r>
                  <w:proofErr w:type="spellStart"/>
                  <w:r w:rsidRPr="009E0FC6">
                    <w:rPr>
                      <w:rFonts w:ascii="Arial" w:eastAsia="Times New Roman" w:hAnsi="Arial" w:cs="Arial"/>
                      <w:sz w:val="24"/>
                      <w:szCs w:val="24"/>
                    </w:rPr>
                    <w:t>Zotarolimus</w:t>
                  </w:r>
                  <w:proofErr w:type="spellEnd"/>
                  <w:r w:rsidRPr="009E0FC6">
                    <w:rPr>
                      <w:rFonts w:ascii="Arial" w:eastAsia="Times New Roman" w:hAnsi="Arial" w:cs="Arial"/>
                      <w:sz w:val="24"/>
                      <w:szCs w:val="24"/>
                    </w:rPr>
                    <w:t>-Eluting Coronary Stent System in the Treatment of Single De novo</w:t>
                  </w:r>
                  <w:r w:rsidR="00763C43">
                    <w:rPr>
                      <w:rFonts w:ascii="Arial" w:eastAsia="Times New Roman" w:hAnsi="Arial" w:cs="Arial"/>
                      <w:sz w:val="24"/>
                      <w:szCs w:val="24"/>
                    </w:rPr>
                    <w:t xml:space="preserve"> </w:t>
                  </w:r>
                  <w:r w:rsidRPr="009E0FC6">
                    <w:rPr>
                      <w:rFonts w:ascii="Arial" w:eastAsia="Times New Roman" w:hAnsi="Arial" w:cs="Arial"/>
                      <w:sz w:val="24"/>
                      <w:szCs w:val="24"/>
                    </w:rPr>
                    <w:t>Lesions in Small Diameter Native Coronary Arteries (300 patient, prospective, multi-center, open-label</w:t>
                  </w:r>
                  <w:r w:rsidR="00763C43">
                    <w:rPr>
                      <w:rFonts w:ascii="Arial" w:eastAsia="Times New Roman" w:hAnsi="Arial" w:cs="Arial"/>
                      <w:sz w:val="24"/>
                      <w:szCs w:val="24"/>
                    </w:rPr>
                    <w:t xml:space="preserve"> </w:t>
                  </w:r>
                  <w:r w:rsidRPr="009E0FC6">
                    <w:rPr>
                      <w:rFonts w:ascii="Arial" w:eastAsia="Times New Roman" w:hAnsi="Arial" w:cs="Arial"/>
                      <w:sz w:val="24"/>
                      <w:szCs w:val="24"/>
                    </w:rPr>
                    <w:t xml:space="preserve">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Medtronic.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OSIRIS – A Phase II, multi-center, randomized, double-blind, placebo-controlled study to evaluate the safety and efficacy of PROCHYMAL® intravenous infusion following acute myocardial infarction (2</w:t>
                  </w:r>
                  <w:r w:rsidR="00763C43">
                    <w:rPr>
                      <w:rFonts w:ascii="Arial" w:eastAsia="Times New Roman" w:hAnsi="Arial" w:cs="Arial"/>
                      <w:sz w:val="24"/>
                      <w:szCs w:val="24"/>
                    </w:rPr>
                    <w:t>20 patient, randomized trial).</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Osiris Therapeutics.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 GRAVITAS – </w:t>
                  </w:r>
                  <w:proofErr w:type="spellStart"/>
                  <w:r w:rsidRPr="009E0FC6">
                    <w:rPr>
                      <w:rFonts w:ascii="Arial" w:eastAsia="Times New Roman" w:hAnsi="Arial" w:cs="Arial"/>
                      <w:sz w:val="24"/>
                      <w:szCs w:val="24"/>
                    </w:rPr>
                    <w:t>VerifyNow</w:t>
                  </w:r>
                  <w:proofErr w:type="spellEnd"/>
                  <w:r w:rsidRPr="009E0FC6">
                    <w:rPr>
                      <w:rFonts w:ascii="Arial" w:eastAsia="Times New Roman" w:hAnsi="Arial" w:cs="Arial"/>
                      <w:sz w:val="24"/>
                      <w:szCs w:val="24"/>
                    </w:rPr>
                    <w:t xml:space="preserve"> Assay for pts that (1532 patient, prospective, randomized, multicenter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Boston Scientific.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PLATINUM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-Eluting Coronary Stent for the treatment of coronary lesions (1532 patient, prospective, randomized, multicenter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Boston Scientific. </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Definitive Ca++ –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LS-C with the </w:t>
                  </w:r>
                  <w:proofErr w:type="spellStart"/>
                  <w:r w:rsidRPr="009E0FC6">
                    <w:rPr>
                      <w:rFonts w:ascii="Arial" w:eastAsia="Times New Roman" w:hAnsi="Arial" w:cs="Arial"/>
                      <w:sz w:val="24"/>
                      <w:szCs w:val="24"/>
                    </w:rPr>
                    <w:t>SpiderFX</w:t>
                  </w:r>
                  <w:proofErr w:type="spellEnd"/>
                  <w:proofErr w:type="gramStart"/>
                  <w:r w:rsidRPr="009E0FC6">
                    <w:rPr>
                      <w:rFonts w:ascii="Arial" w:eastAsia="Times New Roman" w:hAnsi="Arial" w:cs="Arial"/>
                      <w:sz w:val="24"/>
                      <w:szCs w:val="24"/>
                    </w:rPr>
                    <w:t>  in</w:t>
                  </w:r>
                  <w:proofErr w:type="gramEnd"/>
                  <w:r w:rsidRPr="009E0FC6">
                    <w:rPr>
                      <w:rFonts w:ascii="Arial" w:eastAsia="Times New Roman" w:hAnsi="Arial" w:cs="Arial"/>
                      <w:sz w:val="24"/>
                      <w:szCs w:val="24"/>
                    </w:rPr>
                    <w:t xml:space="preserve"> lower extremity PAD undergoing plaque excision.  (102 patient, prospective, multi-center, non-randomized, single-arm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EV3.</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PRIME – XIENCE PRIME and XIENCE PRIME LL for treatment of coronary lesions.  (500 Patient, Prospective, two-arm, open-label, multi-center Registry)  </w:t>
                  </w:r>
                  <w:r w:rsidRPr="00763C43">
                    <w:rPr>
                      <w:rFonts w:ascii="Arial" w:eastAsia="Times New Roman" w:hAnsi="Arial" w:cs="Arial"/>
                      <w:b/>
                      <w:sz w:val="24"/>
                      <w:szCs w:val="24"/>
                    </w:rPr>
                    <w:t>Sponsors include: Abbott Cardiovascular Systems Inc.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STROLL – S.M.A.R.T</w:t>
                  </w:r>
                  <w:proofErr w:type="gramStart"/>
                  <w:r w:rsidRPr="009E0FC6">
                    <w:rPr>
                      <w:rFonts w:ascii="Arial" w:eastAsia="Times New Roman" w:hAnsi="Arial" w:cs="Arial"/>
                      <w:sz w:val="24"/>
                      <w:szCs w:val="24"/>
                    </w:rPr>
                    <w:t>.™</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Self-Expandable Stent System in treating patients with SFA disease. (250 Patient, Multi-center, non-randomized, single-arm, prospective trial).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Cordis</w:t>
                  </w:r>
                  <w:proofErr w:type="spellEnd"/>
                  <w:r w:rsidRPr="00763C43">
                    <w:rPr>
                      <w:rFonts w:ascii="Arial" w:eastAsia="Times New Roman" w:hAnsi="Arial" w:cs="Arial"/>
                      <w:b/>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SUPERB – SUPERA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 in treating subjects with obstructive SFA disease.  (258 Patient, Prospective, Multi-center, Non-randomized, Single-arm Trial)  </w:t>
                  </w:r>
                  <w:r w:rsidRPr="00763C43">
                    <w:rPr>
                      <w:rFonts w:ascii="Arial" w:eastAsia="Times New Roman" w:hAnsi="Arial" w:cs="Arial"/>
                      <w:b/>
                      <w:sz w:val="24"/>
                      <w:szCs w:val="24"/>
                    </w:rPr>
                    <w:t xml:space="preserve">Sponsors include:  </w:t>
                  </w:r>
                  <w:proofErr w:type="spellStart"/>
                  <w:r w:rsidRPr="00763C43">
                    <w:rPr>
                      <w:rFonts w:ascii="Arial" w:eastAsia="Times New Roman" w:hAnsi="Arial" w:cs="Arial"/>
                      <w:b/>
                      <w:sz w:val="24"/>
                      <w:szCs w:val="24"/>
                    </w:rPr>
                    <w:t>Idev</w:t>
                  </w:r>
                  <w:proofErr w:type="spellEnd"/>
                  <w:r w:rsidRPr="00763C43">
                    <w:rPr>
                      <w:rFonts w:ascii="Arial" w:eastAsia="Times New Roman" w:hAnsi="Arial" w:cs="Arial"/>
                      <w:b/>
                      <w:sz w:val="24"/>
                      <w:szCs w:val="24"/>
                    </w:rPr>
                    <w:t xml:space="preserve"> Technologies Inc.</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SOLSTICE – GW856553 and its effects on inflammatory markers, infarct size, and cardiac function in subjects with STEMI (500 Patient, Randomized, Double-blind, Placebo-con</w:t>
                  </w:r>
                  <w:r w:rsidR="00763C43">
                    <w:rPr>
                      <w:rFonts w:ascii="Arial" w:eastAsia="Times New Roman" w:hAnsi="Arial" w:cs="Arial"/>
                      <w:sz w:val="24"/>
                      <w:szCs w:val="24"/>
                    </w:rPr>
                    <w:t>trolled study) </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GlaxoSmithKline.</w:t>
                  </w:r>
                </w:p>
                <w:p w:rsidR="00763C43"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ACT I – Carotid Angioplasty and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versus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in Asymptomatic Subjects with Significant </w:t>
                  </w:r>
                  <w:proofErr w:type="spellStart"/>
                  <w:r w:rsidRPr="009E0FC6">
                    <w:rPr>
                      <w:rFonts w:ascii="Arial" w:eastAsia="Times New Roman" w:hAnsi="Arial" w:cs="Arial"/>
                      <w:sz w:val="24"/>
                      <w:szCs w:val="24"/>
                    </w:rPr>
                    <w:t>Extracranial</w:t>
                  </w:r>
                  <w:proofErr w:type="spellEnd"/>
                  <w:r w:rsidRPr="009E0FC6">
                    <w:rPr>
                      <w:rFonts w:ascii="Arial" w:eastAsia="Times New Roman" w:hAnsi="Arial" w:cs="Arial"/>
                      <w:sz w:val="24"/>
                      <w:szCs w:val="24"/>
                    </w:rPr>
                    <w:t xml:space="preserve"> Carotid Occlusive Disease (1540 patient,</w:t>
                  </w:r>
                  <w:r w:rsidR="00763C43">
                    <w:rPr>
                      <w:rFonts w:ascii="Arial" w:eastAsia="Times New Roman" w:hAnsi="Arial" w:cs="Arial"/>
                      <w:sz w:val="24"/>
                      <w:szCs w:val="24"/>
                    </w:rPr>
                    <w:t xml:space="preserve"> multicenter, randomized trial)</w:t>
                  </w:r>
                </w:p>
                <w:p w:rsidR="009E0FC6" w:rsidRPr="00763C43" w:rsidRDefault="009E0FC6" w:rsidP="009E0FC6">
                  <w:pPr>
                    <w:spacing w:before="100" w:beforeAutospacing="1" w:after="100" w:afterAutospacing="1" w:line="240" w:lineRule="auto"/>
                    <w:rPr>
                      <w:rFonts w:ascii="Arial" w:eastAsia="Times New Roman" w:hAnsi="Arial" w:cs="Arial"/>
                      <w:b/>
                      <w:sz w:val="24"/>
                      <w:szCs w:val="24"/>
                    </w:rPr>
                  </w:pPr>
                  <w:r w:rsidRPr="00763C43">
                    <w:rPr>
                      <w:rFonts w:ascii="Arial" w:eastAsia="Times New Roman" w:hAnsi="Arial" w:cs="Arial"/>
                      <w:b/>
                      <w:sz w:val="24"/>
                      <w:szCs w:val="24"/>
                    </w:rPr>
                    <w:t>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8D3568" w:rsidRDefault="008D3568" w:rsidP="009E0FC6">
                  <w:pPr>
                    <w:spacing w:before="100" w:beforeAutospacing="1" w:after="100" w:afterAutospacing="1" w:line="240" w:lineRule="auto"/>
                    <w:rPr>
                      <w:rFonts w:ascii="Arial" w:eastAsia="Times New Roman" w:hAnsi="Arial" w:cs="Arial"/>
                      <w:sz w:val="24"/>
                      <w:szCs w:val="24"/>
                    </w:rPr>
                  </w:pP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 Chronic Total Occlusion Crossing with the </w:t>
                  </w:r>
                  <w:proofErr w:type="spellStart"/>
                  <w:r w:rsidRPr="009E0FC6">
                    <w:rPr>
                      <w:rFonts w:ascii="Arial" w:eastAsia="Times New Roman" w:hAnsi="Arial" w:cs="Arial"/>
                      <w:sz w:val="24"/>
                      <w:szCs w:val="24"/>
                    </w:rPr>
                    <w:t>WildCat</w:t>
                  </w:r>
                  <w:proofErr w:type="spellEnd"/>
                  <w:r w:rsidRPr="009E0FC6">
                    <w:rPr>
                      <w:rFonts w:ascii="Arial" w:eastAsia="Times New Roman" w:hAnsi="Arial" w:cs="Arial"/>
                      <w:sz w:val="24"/>
                      <w:szCs w:val="24"/>
                    </w:rPr>
                    <w:t xml:space="preserve"> Catheter (77 Patient, Multi-center, Non-randomized trial) </w:t>
                  </w:r>
                </w:p>
                <w:p w:rsidR="008D3568"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Avinger.</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DAPT – Dual Anti-platelet therapy in subjects undergoing PCI with either DES or BMS placement for the treatment of coronary artery lesions.  20,645 Patient, Multi-center, Randomized, Double-blind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HCRI.</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RESPECT – VASCADE™ Vascular Closure System (VCS) vs. Manual Compression for the Management of the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Endovascular Procedures (420 Patient, Multi-center, Prospective, Randomized,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Cardiva</w:t>
                  </w:r>
                  <w:proofErr w:type="spellEnd"/>
                  <w:r w:rsidRPr="008D3568">
                    <w:rPr>
                      <w:rFonts w:ascii="Arial" w:eastAsia="Times New Roman" w:hAnsi="Arial" w:cs="Arial"/>
                      <w:b/>
                      <w:sz w:val="24"/>
                      <w:szCs w:val="24"/>
                    </w:rPr>
                    <w:t>.</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Adverse Cardiovascular Events (MACE).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GlaxoSmithKline (GSK).</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Levant 2 – </w:t>
                  </w:r>
                  <w:proofErr w:type="spellStart"/>
                  <w:r w:rsidRPr="009E0FC6">
                    <w:rPr>
                      <w:rFonts w:ascii="Arial" w:eastAsia="Times New Roman" w:hAnsi="Arial" w:cs="Arial"/>
                      <w:sz w:val="24"/>
                      <w:szCs w:val="24"/>
                    </w:rPr>
                    <w:t>Moxy</w:t>
                  </w:r>
                  <w:proofErr w:type="spellEnd"/>
                  <w:r w:rsidRPr="009E0FC6">
                    <w:rPr>
                      <w:rFonts w:ascii="Arial" w:eastAsia="Times New Roman" w:hAnsi="Arial" w:cs="Arial"/>
                      <w:sz w:val="24"/>
                      <w:szCs w:val="24"/>
                    </w:rPr>
                    <w:t xml:space="preserve">™ Drug Coated Balloon vs. Standard Balloon Angioplasty for Treatment of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(500 Patient, Prospective, Multi-center, Single-Blind, Randomized,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Lutonix</w:t>
                  </w:r>
                  <w:proofErr w:type="spellEnd"/>
                  <w:r w:rsidRPr="008D3568">
                    <w:rPr>
                      <w:rFonts w:ascii="Arial" w:eastAsia="Times New Roman" w:hAnsi="Arial" w:cs="Arial"/>
                      <w:b/>
                      <w:sz w:val="24"/>
                      <w:szCs w:val="24"/>
                    </w:rPr>
                    <w:t>, Inc.</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REVEAL – Randomized Evaluation of the Effects of </w:t>
                  </w:r>
                  <w:proofErr w:type="spellStart"/>
                  <w:r w:rsidRPr="009E0FC6">
                    <w:rPr>
                      <w:rFonts w:ascii="Arial" w:eastAsia="Times New Roman" w:hAnsi="Arial" w:cs="Arial"/>
                      <w:sz w:val="24"/>
                      <w:szCs w:val="24"/>
                    </w:rPr>
                    <w:t>Anacetrapib</w:t>
                  </w:r>
                  <w:proofErr w:type="spellEnd"/>
                  <w:r w:rsidRPr="009E0FC6">
                    <w:rPr>
                      <w:rFonts w:ascii="Arial" w:eastAsia="Times New Roman" w:hAnsi="Arial" w:cs="Arial"/>
                      <w:sz w:val="24"/>
                      <w:szCs w:val="24"/>
                    </w:rPr>
                    <w:t xml:space="preserve"> through Lipid-modification  (30,000 Patient, Multi-center, Worldwide, Randomized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Oxford University, The TIMI Group and Merck.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II – Avinger Ocelot System to cross chronic total occlusions in the superficial femoral and </w:t>
                  </w:r>
                  <w:proofErr w:type="spellStart"/>
                  <w:r w:rsidRPr="009E0FC6">
                    <w:rPr>
                      <w:rFonts w:ascii="Arial" w:eastAsia="Times New Roman" w:hAnsi="Arial" w:cs="Arial"/>
                      <w:sz w:val="24"/>
                      <w:szCs w:val="24"/>
                    </w:rPr>
                    <w:t>popliteal</w:t>
                  </w:r>
                  <w:proofErr w:type="spellEnd"/>
                  <w:r w:rsidR="008D3568">
                    <w:rPr>
                      <w:rFonts w:ascii="Arial" w:eastAsia="Times New Roman" w:hAnsi="Arial" w:cs="Arial"/>
                      <w:sz w:val="24"/>
                      <w:szCs w:val="24"/>
                    </w:rPr>
                    <w:t xml:space="preserve"> </w:t>
                  </w:r>
                  <w:r w:rsidRPr="009E0FC6">
                    <w:rPr>
                      <w:rFonts w:ascii="Arial" w:eastAsia="Times New Roman" w:hAnsi="Arial" w:cs="Arial"/>
                      <w:sz w:val="24"/>
                      <w:szCs w:val="24"/>
                    </w:rPr>
                    <w:t xml:space="preserve">arteries. (114 patient Prospective, Multi-center, Non-randomized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Avinger. </w:t>
                  </w:r>
                </w:p>
                <w:p w:rsidR="008D3568" w:rsidRDefault="008D3568" w:rsidP="009E0FC6">
                  <w:pPr>
                    <w:spacing w:before="100" w:beforeAutospacing="1" w:after="100" w:afterAutospacing="1" w:line="240" w:lineRule="auto"/>
                    <w:rPr>
                      <w:rFonts w:ascii="Arial" w:eastAsia="Times New Roman" w:hAnsi="Arial" w:cs="Arial"/>
                      <w:sz w:val="24"/>
                      <w:szCs w:val="24"/>
                    </w:rPr>
                  </w:pPr>
                </w:p>
                <w:p w:rsidR="008D3568" w:rsidRDefault="008D3568" w:rsidP="009E0FC6">
                  <w:pPr>
                    <w:spacing w:before="100" w:beforeAutospacing="1" w:after="100" w:afterAutospacing="1" w:line="240" w:lineRule="auto"/>
                    <w:rPr>
                      <w:rFonts w:ascii="Arial" w:eastAsia="Times New Roman" w:hAnsi="Arial" w:cs="Arial"/>
                      <w:sz w:val="24"/>
                      <w:szCs w:val="24"/>
                    </w:rPr>
                  </w:pP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ARTISAN - </w:t>
                  </w:r>
                  <w:proofErr w:type="spellStart"/>
                  <w:r w:rsidRPr="009E0FC6">
                    <w:rPr>
                      <w:rFonts w:ascii="Arial" w:eastAsia="Times New Roman" w:hAnsi="Arial" w:cs="Arial"/>
                      <w:sz w:val="24"/>
                      <w:szCs w:val="24"/>
                    </w:rPr>
                    <w:t>iCAST</w:t>
                  </w:r>
                  <w:proofErr w:type="spellEnd"/>
                  <w:r w:rsidRPr="009E0FC6">
                    <w:rPr>
                      <w:rFonts w:ascii="Arial" w:eastAsia="Times New Roman" w:hAnsi="Arial" w:cs="Arial"/>
                      <w:sz w:val="24"/>
                      <w:szCs w:val="24"/>
                    </w:rPr>
                    <w:t xml:space="preserve">™ RX De Novo Stent Placement for the Treatment of Atherosclerotic Renal Artery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in Patients with Resistant Hypertension. (138 Prospective, Multi-center, Single-arm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Atrium Medical Corporation.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PreSERVE</w:t>
                  </w:r>
                  <w:proofErr w:type="spellEnd"/>
                  <w:r w:rsidRPr="009E0FC6">
                    <w:rPr>
                      <w:rFonts w:ascii="Arial" w:eastAsia="Times New Roman" w:hAnsi="Arial" w:cs="Arial"/>
                      <w:sz w:val="24"/>
                      <w:szCs w:val="24"/>
                    </w:rPr>
                    <w:t xml:space="preserve"> – AMI - Intra-coronary infusion of AMR001, a bone marrow derived </w:t>
                  </w:r>
                  <w:proofErr w:type="spellStart"/>
                  <w:r w:rsidRPr="009E0FC6">
                    <w:rPr>
                      <w:rFonts w:ascii="Arial" w:eastAsia="Times New Roman" w:hAnsi="Arial" w:cs="Arial"/>
                      <w:sz w:val="24"/>
                      <w:szCs w:val="24"/>
                    </w:rPr>
                    <w:t>autologous</w:t>
                  </w:r>
                  <w:proofErr w:type="spellEnd"/>
                  <w:r w:rsidRPr="009E0FC6">
                    <w:rPr>
                      <w:rFonts w:ascii="Arial" w:eastAsia="Times New Roman" w:hAnsi="Arial" w:cs="Arial"/>
                      <w:sz w:val="24"/>
                      <w:szCs w:val="24"/>
                    </w:rPr>
                    <w:t xml:space="preserve"> CD34+ selected cell product in patients with acute myocardial infarction.  (160 patient, Prospective, Randomized, Double Blinded, Placebo Controlled Trial) </w:t>
                  </w: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Amorcyte</w:t>
                  </w:r>
                  <w:proofErr w:type="spellEnd"/>
                  <w:r w:rsidRPr="008D3568">
                    <w:rPr>
                      <w:rFonts w:ascii="Arial" w:eastAsia="Times New Roman" w:hAnsi="Arial" w:cs="Arial"/>
                      <w:b/>
                      <w:sz w:val="24"/>
                      <w:szCs w:val="24"/>
                    </w:rPr>
                    <w:t>.</w:t>
                  </w:r>
                  <w:r w:rsidRPr="009E0FC6">
                    <w:rPr>
                      <w:rFonts w:ascii="Arial" w:eastAsia="Times New Roman" w:hAnsi="Arial" w:cs="Arial"/>
                      <w:sz w:val="24"/>
                      <w:szCs w:val="24"/>
                    </w:rPr>
                    <w:t> </w:t>
                  </w:r>
                </w:p>
                <w:p w:rsidR="008D3568"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ePAD</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Or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To Aspirin To Maintain Patency In Subjects With Peripheral Arterial Disease Following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Endovascular Intervention-</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in Peripheral Arterial Disease.  (200 patient Randomized, Open-Label, Parallel-Group, Multi-Center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Daiichi Sankyo.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SAPPHIRE –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PRECISE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Systems and the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ANGIOGUARD™ XP/RX Emboli Capture </w:t>
                  </w:r>
                  <w:proofErr w:type="spellStart"/>
                  <w:r w:rsidRPr="009E0FC6">
                    <w:rPr>
                      <w:rFonts w:ascii="Arial" w:eastAsia="Times New Roman" w:hAnsi="Arial" w:cs="Arial"/>
                      <w:sz w:val="24"/>
                      <w:szCs w:val="24"/>
                    </w:rPr>
                    <w:t>Guidewire</w:t>
                  </w:r>
                  <w:proofErr w:type="spellEnd"/>
                  <w:r w:rsidRPr="009E0FC6">
                    <w:rPr>
                      <w:rFonts w:ascii="Arial" w:eastAsia="Times New Roman" w:hAnsi="Arial" w:cs="Arial"/>
                      <w:sz w:val="24"/>
                      <w:szCs w:val="24"/>
                    </w:rPr>
                    <w:t xml:space="preserve"> for patients at high risk for carotid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(21,000 patient, Multi-Center, Prospective, Observation Trial).  </w:t>
                  </w:r>
                </w:p>
                <w:p w:rsidR="008D3568"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w:t>
                  </w:r>
                  <w:r w:rsidR="008D3568" w:rsidRPr="008D3568">
                    <w:rPr>
                      <w:rFonts w:ascii="Arial" w:eastAsia="Times New Roman" w:hAnsi="Arial" w:cs="Arial"/>
                      <w:b/>
                      <w:sz w:val="24"/>
                      <w:szCs w:val="24"/>
                    </w:rPr>
                    <w:t xml:space="preserve"> </w:t>
                  </w:r>
                  <w:proofErr w:type="spellStart"/>
                  <w:r w:rsidRPr="008D3568">
                    <w:rPr>
                      <w:rFonts w:ascii="Arial" w:eastAsia="Times New Roman" w:hAnsi="Arial" w:cs="Arial"/>
                      <w:b/>
                      <w:sz w:val="24"/>
                      <w:szCs w:val="24"/>
                    </w:rPr>
                    <w:t>Ilumien</w:t>
                  </w:r>
                  <w:proofErr w:type="spellEnd"/>
                  <w:r w:rsidRPr="008D3568">
                    <w:rPr>
                      <w:rFonts w:ascii="Arial" w:eastAsia="Times New Roman" w:hAnsi="Arial" w:cs="Arial"/>
                      <w:b/>
                      <w:sz w:val="24"/>
                      <w:szCs w:val="24"/>
                    </w:rPr>
                    <w:t xml:space="preserve"> –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(500 patient, Observational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St. Jude.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REGULATE PCI – REG1 anticoagulation system compared to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in patients undergoing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(13,200 patient randomized, open-label, multi-ce</w:t>
                  </w:r>
                  <w:r w:rsidR="008D3568">
                    <w:rPr>
                      <w:rFonts w:ascii="Arial" w:eastAsia="Times New Roman" w:hAnsi="Arial" w:cs="Arial"/>
                      <w:sz w:val="24"/>
                      <w:szCs w:val="24"/>
                    </w:rPr>
                    <w:t>nter, active-controlled trial)</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Regado</w:t>
                  </w:r>
                  <w:proofErr w:type="spellEnd"/>
                  <w:r w:rsidRPr="008D3568">
                    <w:rPr>
                      <w:rFonts w:ascii="Arial" w:eastAsia="Times New Roman" w:hAnsi="Arial" w:cs="Arial"/>
                      <w:b/>
                      <w:sz w:val="24"/>
                      <w:szCs w:val="24"/>
                    </w:rPr>
                    <w:t xml:space="preserve"> Biosciences.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8D3568" w:rsidRDefault="008D3568" w:rsidP="009E0FC6">
                  <w:pPr>
                    <w:spacing w:before="100" w:beforeAutospacing="1" w:after="100" w:afterAutospacing="1" w:line="240" w:lineRule="auto"/>
                    <w:rPr>
                      <w:rFonts w:ascii="Arial" w:eastAsia="Times New Roman" w:hAnsi="Arial" w:cs="Arial"/>
                      <w:sz w:val="24"/>
                      <w:szCs w:val="24"/>
                    </w:rPr>
                  </w:pPr>
                </w:p>
                <w:p w:rsidR="008D3568" w:rsidRDefault="008D3568" w:rsidP="009E0FC6">
                  <w:pPr>
                    <w:spacing w:before="100" w:beforeAutospacing="1" w:after="100" w:afterAutospacing="1" w:line="240" w:lineRule="auto"/>
                    <w:rPr>
                      <w:rFonts w:ascii="Arial" w:eastAsia="Times New Roman" w:hAnsi="Arial" w:cs="Arial"/>
                      <w:sz w:val="24"/>
                      <w:szCs w:val="24"/>
                    </w:rPr>
                  </w:pPr>
                </w:p>
                <w:p w:rsidR="008D3568"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lastRenderedPageBreak/>
                    <w:t>Lutonix</w:t>
                  </w:r>
                  <w:proofErr w:type="spellEnd"/>
                  <w:r w:rsidRPr="009E0FC6">
                    <w:rPr>
                      <w:rFonts w:ascii="Arial" w:eastAsia="Times New Roman" w:hAnsi="Arial" w:cs="Arial"/>
                      <w:sz w:val="24"/>
                      <w:szCs w:val="24"/>
                    </w:rPr>
                    <w:t xml:space="preserve"> BTK –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Drug Coated Balloon vs. Standard Balloon</w:t>
                  </w:r>
                  <w:proofErr w:type="gramStart"/>
                  <w:r w:rsidRPr="009E0FC6">
                    <w:rPr>
                      <w:rFonts w:ascii="Arial" w:eastAsia="Times New Roman" w:hAnsi="Arial" w:cs="Arial"/>
                      <w:sz w:val="24"/>
                      <w:szCs w:val="24"/>
                    </w:rPr>
                    <w:t>  Angioplasty</w:t>
                  </w:r>
                  <w:proofErr w:type="gramEnd"/>
                  <w:r w:rsidRPr="009E0FC6">
                    <w:rPr>
                      <w:rFonts w:ascii="Arial" w:eastAsia="Times New Roman" w:hAnsi="Arial" w:cs="Arial"/>
                      <w:sz w:val="24"/>
                      <w:szCs w:val="24"/>
                    </w:rPr>
                    <w:t xml:space="preserve"> for Treatment of Below-the-Knee</w:t>
                  </w:r>
                  <w:r w:rsidR="008D3568">
                    <w:rPr>
                      <w:rFonts w:ascii="Arial" w:eastAsia="Times New Roman" w:hAnsi="Arial" w:cs="Arial"/>
                      <w:sz w:val="24"/>
                      <w:szCs w:val="24"/>
                    </w:rPr>
                    <w:t xml:space="preserve"> </w:t>
                  </w:r>
                  <w:r w:rsidRPr="009E0FC6">
                    <w:rPr>
                      <w:rFonts w:ascii="Arial" w:eastAsia="Times New Roman" w:hAnsi="Arial" w:cs="Arial"/>
                      <w:sz w:val="24"/>
                      <w:szCs w:val="24"/>
                    </w:rPr>
                    <w:t xml:space="preserve">(BTK) Arteries  (320 Patient, Prospective, Multicenter, Single Blind, Randomized, Controlled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w:t>
                  </w:r>
                  <w:r w:rsidR="008D3568" w:rsidRPr="008D3568">
                    <w:rPr>
                      <w:rFonts w:ascii="Arial" w:eastAsia="Times New Roman" w:hAnsi="Arial" w:cs="Arial"/>
                      <w:b/>
                      <w:sz w:val="24"/>
                      <w:szCs w:val="24"/>
                    </w:rPr>
                    <w:t>s i</w:t>
                  </w:r>
                  <w:r w:rsidRPr="008D3568">
                    <w:rPr>
                      <w:rFonts w:ascii="Arial" w:eastAsia="Times New Roman" w:hAnsi="Arial" w:cs="Arial"/>
                      <w:b/>
                      <w:sz w:val="24"/>
                      <w:szCs w:val="24"/>
                    </w:rPr>
                    <w:t xml:space="preserve">nclude: C.R. Bard Inc. | </w:t>
                  </w:r>
                  <w:proofErr w:type="spellStart"/>
                  <w:r w:rsidRPr="008D3568">
                    <w:rPr>
                      <w:rFonts w:ascii="Arial" w:eastAsia="Times New Roman" w:hAnsi="Arial" w:cs="Arial"/>
                      <w:b/>
                      <w:sz w:val="24"/>
                      <w:szCs w:val="24"/>
                    </w:rPr>
                    <w:t>Lutonix</w:t>
                  </w:r>
                  <w:proofErr w:type="spellEnd"/>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VISION – </w:t>
                  </w:r>
                  <w:proofErr w:type="spellStart"/>
                  <w:r w:rsidRPr="009E0FC6">
                    <w:rPr>
                      <w:rFonts w:ascii="Arial" w:eastAsia="Times New Roman" w:hAnsi="Arial" w:cs="Arial"/>
                      <w:sz w:val="24"/>
                      <w:szCs w:val="24"/>
                    </w:rPr>
                    <w:t>Pantheris</w:t>
                  </w:r>
                  <w:proofErr w:type="spellEnd"/>
                  <w:r w:rsidRPr="009E0FC6">
                    <w:rPr>
                      <w:rFonts w:ascii="Arial" w:eastAsia="Times New Roman" w:hAnsi="Arial" w:cs="Arial"/>
                      <w:sz w:val="24"/>
                      <w:szCs w:val="24"/>
                    </w:rPr>
                    <w:t xml:space="preserve"> Optical Coherence Tomography Imaging </w:t>
                  </w:r>
                  <w:proofErr w:type="spellStart"/>
                  <w:r w:rsidRPr="009E0FC6">
                    <w:rPr>
                      <w:rFonts w:ascii="Arial" w:eastAsia="Times New Roman" w:hAnsi="Arial" w:cs="Arial"/>
                      <w:sz w:val="24"/>
                      <w:szCs w:val="24"/>
                    </w:rPr>
                    <w:t>Atherectomy</w:t>
                  </w:r>
                  <w:proofErr w:type="spellEnd"/>
                  <w:r w:rsidRPr="009E0FC6">
                    <w:rPr>
                      <w:rFonts w:ascii="Arial" w:eastAsia="Times New Roman" w:hAnsi="Arial" w:cs="Arial"/>
                      <w:sz w:val="24"/>
                      <w:szCs w:val="24"/>
                    </w:rPr>
                    <w:t xml:space="preserve"> System for use in the Peripheral Vasculature.  (173 patient, non-randomized, prospective, global, single arm trial).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8D3568">
                    <w:rPr>
                      <w:rFonts w:ascii="Arial" w:eastAsia="Times New Roman" w:hAnsi="Arial" w:cs="Arial"/>
                      <w:b/>
                      <w:sz w:val="24"/>
                      <w:szCs w:val="24"/>
                    </w:rPr>
                    <w:t>Sponsors include: Avinger Inc.</w:t>
                  </w:r>
                  <w:r w:rsidRPr="009E0FC6">
                    <w:rPr>
                      <w:rFonts w:ascii="Arial" w:eastAsia="Times New Roman" w:hAnsi="Arial" w:cs="Arial"/>
                      <w:sz w:val="24"/>
                      <w:szCs w:val="24"/>
                    </w:rPr>
                    <w:t>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REX – REX medical closer vascular system for the management of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008D3568">
                    <w:rPr>
                      <w:rFonts w:ascii="Arial" w:eastAsia="Times New Roman" w:hAnsi="Arial" w:cs="Arial"/>
                      <w:sz w:val="24"/>
                      <w:szCs w:val="24"/>
                    </w:rPr>
                    <w:t xml:space="preserve"> </w:t>
                  </w:r>
                  <w:r w:rsidRPr="009E0FC6">
                    <w:rPr>
                      <w:rFonts w:ascii="Arial" w:eastAsia="Times New Roman" w:hAnsi="Arial" w:cs="Arial"/>
                      <w:sz w:val="24"/>
                      <w:szCs w:val="24"/>
                    </w:rPr>
                    <w:t xml:space="preserve">endovascular procedures.  (200 Patient, Prospective, Multi-Center, Single-Arm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Rex</w:t>
                  </w:r>
                  <w:r w:rsidR="008D3568" w:rsidRPr="008D3568">
                    <w:rPr>
                      <w:rFonts w:ascii="Arial" w:eastAsia="Times New Roman" w:hAnsi="Arial" w:cs="Arial"/>
                      <w:b/>
                      <w:sz w:val="24"/>
                      <w:szCs w:val="24"/>
                    </w:rPr>
                    <w:t xml:space="preserve"> </w:t>
                  </w:r>
                  <w:r w:rsidRPr="008D3568">
                    <w:rPr>
                      <w:rFonts w:ascii="Arial" w:eastAsia="Times New Roman" w:hAnsi="Arial" w:cs="Arial"/>
                      <w:b/>
                      <w:sz w:val="24"/>
                      <w:szCs w:val="24"/>
                    </w:rPr>
                    <w:t>Medical.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ALLSTAR –Intracoronary Delivery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Cardiosphere</w:t>
                  </w:r>
                  <w:proofErr w:type="spellEnd"/>
                  <w:r w:rsidRPr="009E0FC6">
                    <w:rPr>
                      <w:rFonts w:ascii="Arial" w:eastAsia="Times New Roman" w:hAnsi="Arial" w:cs="Arial"/>
                      <w:sz w:val="24"/>
                      <w:szCs w:val="24"/>
                    </w:rPr>
                    <w:t>-Derived Cells in Patients With an Anterio</w:t>
                  </w:r>
                  <w:r w:rsidR="008D3568">
                    <w:rPr>
                      <w:rFonts w:ascii="Arial" w:eastAsia="Times New Roman" w:hAnsi="Arial" w:cs="Arial"/>
                      <w:sz w:val="24"/>
                      <w:szCs w:val="24"/>
                    </w:rPr>
                    <w:t xml:space="preserve">r </w:t>
                  </w:r>
                  <w:r w:rsidRPr="009E0FC6">
                    <w:rPr>
                      <w:rFonts w:ascii="Arial" w:eastAsia="Times New Roman" w:hAnsi="Arial" w:cs="Arial"/>
                      <w:sz w:val="24"/>
                      <w:szCs w:val="24"/>
                    </w:rPr>
                    <w:t>Myocardial Infarction and Ischemic Left Ventricular Dysfunction.  (260 patient, Randomized, Double-Blind,</w:t>
                  </w:r>
                  <w:r w:rsidR="008D3568">
                    <w:rPr>
                      <w:rFonts w:ascii="Arial" w:eastAsia="Times New Roman" w:hAnsi="Arial" w:cs="Arial"/>
                      <w:sz w:val="24"/>
                      <w:szCs w:val="24"/>
                    </w:rPr>
                    <w:t xml:space="preserve"> </w:t>
                  </w:r>
                  <w:r w:rsidRPr="009E0FC6">
                    <w:rPr>
                      <w:rFonts w:ascii="Arial" w:eastAsia="Times New Roman" w:hAnsi="Arial" w:cs="Arial"/>
                      <w:sz w:val="24"/>
                      <w:szCs w:val="24"/>
                    </w:rPr>
                    <w:t xml:space="preserve">Placebo-Controlled Trial).  </w:t>
                  </w: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Capricor</w:t>
                  </w:r>
                  <w:proofErr w:type="spellEnd"/>
                  <w:r w:rsidRPr="008D3568">
                    <w:rPr>
                      <w:rFonts w:ascii="Arial" w:eastAsia="Times New Roman" w:hAnsi="Arial" w:cs="Arial"/>
                      <w:b/>
                      <w:sz w:val="24"/>
                      <w:szCs w:val="24"/>
                    </w:rPr>
                    <w:t xml:space="preserve"> Inc.</w:t>
                  </w: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LATITUDE-TIMI 60 – </w:t>
                  </w:r>
                  <w:proofErr w:type="spellStart"/>
                  <w:r w:rsidRPr="009E0FC6">
                    <w:rPr>
                      <w:rFonts w:ascii="Arial" w:eastAsia="Times New Roman" w:hAnsi="Arial" w:cs="Arial"/>
                      <w:sz w:val="24"/>
                      <w:szCs w:val="24"/>
                    </w:rPr>
                    <w:t>Losmapimod</w:t>
                  </w:r>
                  <w:proofErr w:type="spellEnd"/>
                  <w:r w:rsidRPr="009E0FC6">
                    <w:rPr>
                      <w:rFonts w:ascii="Arial" w:eastAsia="Times New Roman" w:hAnsi="Arial" w:cs="Arial"/>
                      <w:sz w:val="24"/>
                      <w:szCs w:val="24"/>
                    </w:rPr>
                    <w:t xml:space="preserve"> to inhibit p38 MAP </w:t>
                  </w:r>
                  <w:proofErr w:type="spellStart"/>
                  <w:r w:rsidRPr="009E0FC6">
                    <w:rPr>
                      <w:rFonts w:ascii="Arial" w:eastAsia="Times New Roman" w:hAnsi="Arial" w:cs="Arial"/>
                      <w:sz w:val="24"/>
                      <w:szCs w:val="24"/>
                    </w:rPr>
                    <w:t>kinase</w:t>
                  </w:r>
                  <w:proofErr w:type="spellEnd"/>
                  <w:r w:rsidRPr="009E0FC6">
                    <w:rPr>
                      <w:rFonts w:ascii="Arial" w:eastAsia="Times New Roman" w:hAnsi="Arial" w:cs="Arial"/>
                      <w:sz w:val="24"/>
                      <w:szCs w:val="24"/>
                    </w:rPr>
                    <w:t xml:space="preserve"> after an acute coronary syndrome.  (25,500 Patient, Randomized, Double-Blind, Multi-center Trial)  </w:t>
                  </w:r>
                  <w:r w:rsidRPr="008D3568">
                    <w:rPr>
                      <w:rFonts w:ascii="Arial" w:eastAsia="Times New Roman" w:hAnsi="Arial" w:cs="Arial"/>
                      <w:b/>
                      <w:sz w:val="24"/>
                      <w:szCs w:val="24"/>
                    </w:rPr>
                    <w:t>Sponsors include: GlaxoSmithKline.</w:t>
                  </w: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SPIRE – Studies of PCSK9 Inhibition and the Reduction of vascular Events B1481022 &amp; B1481038 (17,000 Patient, Multi-Center, Double-Blind, Randomized, Placebo-Controlled, Parallel Group Trial)</w:t>
                  </w:r>
                  <w:proofErr w:type="gramStart"/>
                  <w:r w:rsidRPr="009E0FC6">
                    <w:rPr>
                      <w:rFonts w:ascii="Arial" w:eastAsia="Times New Roman" w:hAnsi="Arial" w:cs="Arial"/>
                      <w:sz w:val="24"/>
                      <w:szCs w:val="24"/>
                    </w:rPr>
                    <w:t xml:space="preserve">  </w:t>
                  </w:r>
                  <w:r w:rsidRPr="008D3568">
                    <w:rPr>
                      <w:rFonts w:ascii="Arial" w:eastAsia="Times New Roman" w:hAnsi="Arial" w:cs="Arial"/>
                      <w:b/>
                      <w:sz w:val="24"/>
                      <w:szCs w:val="24"/>
                    </w:rPr>
                    <w:t>Sponsors</w:t>
                  </w:r>
                  <w:proofErr w:type="gramEnd"/>
                  <w:r w:rsidRPr="008D3568">
                    <w:rPr>
                      <w:rFonts w:ascii="Arial" w:eastAsia="Times New Roman" w:hAnsi="Arial" w:cs="Arial"/>
                      <w:b/>
                      <w:sz w:val="24"/>
                      <w:szCs w:val="24"/>
                    </w:rPr>
                    <w:t xml:space="preserve"> include: Pfizer.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MIMICS 2 – Evaluation of Safety and Effectiveness of the </w:t>
                  </w:r>
                  <w:proofErr w:type="spellStart"/>
                  <w:r w:rsidRPr="009E0FC6">
                    <w:rPr>
                      <w:rFonts w:ascii="Arial" w:eastAsia="Times New Roman" w:hAnsi="Arial" w:cs="Arial"/>
                      <w:sz w:val="24"/>
                      <w:szCs w:val="24"/>
                    </w:rPr>
                    <w:t>BioMimics</w:t>
                  </w:r>
                  <w:proofErr w:type="spellEnd"/>
                  <w:r w:rsidRPr="009E0FC6">
                    <w:rPr>
                      <w:rFonts w:ascii="Arial" w:eastAsia="Times New Roman" w:hAnsi="Arial" w:cs="Arial"/>
                      <w:sz w:val="24"/>
                      <w:szCs w:val="24"/>
                    </w:rPr>
                    <w:t xml:space="preserve"> 3D™ Stent System in the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of Patients with Symptomatic Peripheral Arterial Disease (280 Patient, Prospective, Single-arm, Multi-center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Veryan</w:t>
                  </w:r>
                  <w:proofErr w:type="spellEnd"/>
                  <w:r w:rsidRPr="008D3568">
                    <w:rPr>
                      <w:rFonts w:ascii="Arial" w:eastAsia="Times New Roman" w:hAnsi="Arial" w:cs="Arial"/>
                      <w:b/>
                      <w:sz w:val="24"/>
                      <w:szCs w:val="24"/>
                    </w:rPr>
                    <w:t>. </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TEVA –Efficacy and Safety Study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Precursor Cells (CEP–41750) in Patients with Chronic Heart Failure Due to Left Ventricular Systolic Dysfunction of Either Ischemic or </w:t>
                  </w:r>
                  <w:proofErr w:type="spellStart"/>
                  <w:r w:rsidRPr="009E0FC6">
                    <w:rPr>
                      <w:rFonts w:ascii="Arial" w:eastAsia="Times New Roman" w:hAnsi="Arial" w:cs="Arial"/>
                      <w:sz w:val="24"/>
                      <w:szCs w:val="24"/>
                    </w:rPr>
                    <w:t>Nonischemic</w:t>
                  </w:r>
                  <w:proofErr w:type="spellEnd"/>
                  <w:r w:rsidRPr="009E0FC6">
                    <w:rPr>
                      <w:rFonts w:ascii="Arial" w:eastAsia="Times New Roman" w:hAnsi="Arial" w:cs="Arial"/>
                      <w:sz w:val="24"/>
                      <w:szCs w:val="24"/>
                    </w:rPr>
                    <w:t xml:space="preserve"> Etiology.  (1730 Patient, Double-blind, Randomized, Sham–procedure–cont</w:t>
                  </w:r>
                  <w:r w:rsidR="008D3568">
                    <w:rPr>
                      <w:rFonts w:ascii="Arial" w:eastAsia="Times New Roman" w:hAnsi="Arial" w:cs="Arial"/>
                      <w:sz w:val="24"/>
                      <w:szCs w:val="24"/>
                    </w:rPr>
                    <w:t>rolled, Parallel-group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 xml:space="preserve">Sponsors include: </w:t>
                  </w:r>
                  <w:proofErr w:type="spellStart"/>
                  <w:r w:rsidRPr="008D3568">
                    <w:rPr>
                      <w:rFonts w:ascii="Arial" w:eastAsia="Times New Roman" w:hAnsi="Arial" w:cs="Arial"/>
                      <w:b/>
                      <w:sz w:val="24"/>
                      <w:szCs w:val="24"/>
                    </w:rPr>
                    <w:t>Teva</w:t>
                  </w:r>
                  <w:proofErr w:type="spellEnd"/>
                  <w:r w:rsidRPr="008D3568">
                    <w:rPr>
                      <w:rFonts w:ascii="Arial" w:eastAsia="Times New Roman" w:hAnsi="Arial" w:cs="Arial"/>
                      <w:b/>
                      <w:sz w:val="24"/>
                      <w:szCs w:val="24"/>
                    </w:rPr>
                    <w:t xml:space="preserve"> Branded Pharmaceutical Products.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KUNJAN A. BHATT, M.D.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Principal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MultiPoint</w:t>
                  </w:r>
                  <w:proofErr w:type="spellEnd"/>
                  <w:r w:rsidRPr="009E0FC6">
                    <w:rPr>
                      <w:rFonts w:ascii="Arial" w:eastAsia="Times New Roman" w:hAnsi="Arial" w:cs="Arial"/>
                      <w:sz w:val="24"/>
                      <w:szCs w:val="24"/>
                    </w:rPr>
                    <w:t xml:space="preserve"> Pacing – Efficacy of the </w:t>
                  </w:r>
                  <w:proofErr w:type="spellStart"/>
                  <w:r w:rsidRPr="009E0FC6">
                    <w:rPr>
                      <w:rFonts w:ascii="Arial" w:eastAsia="Times New Roman" w:hAnsi="Arial" w:cs="Arial"/>
                      <w:sz w:val="24"/>
                      <w:szCs w:val="24"/>
                    </w:rPr>
                    <w:t>Quadripolar</w:t>
                  </w:r>
                  <w:proofErr w:type="spellEnd"/>
                  <w:r w:rsidRPr="009E0FC6">
                    <w:rPr>
                      <w:rFonts w:ascii="Arial" w:eastAsia="Times New Roman" w:hAnsi="Arial" w:cs="Arial"/>
                      <w:sz w:val="24"/>
                      <w:szCs w:val="24"/>
                    </w:rPr>
                    <w:t xml:space="preserve"> CRT-D device system (with MPP feature) when compared to standard </w:t>
                  </w:r>
                  <w:proofErr w:type="spellStart"/>
                  <w:r w:rsidRPr="009E0FC6">
                    <w:rPr>
                      <w:rFonts w:ascii="Arial" w:eastAsia="Times New Roman" w:hAnsi="Arial" w:cs="Arial"/>
                      <w:sz w:val="24"/>
                      <w:szCs w:val="24"/>
                    </w:rPr>
                    <w:t>BiV</w:t>
                  </w:r>
                  <w:proofErr w:type="spellEnd"/>
                  <w:r w:rsidRPr="009E0FC6">
                    <w:rPr>
                      <w:rFonts w:ascii="Arial" w:eastAsia="Times New Roman" w:hAnsi="Arial" w:cs="Arial"/>
                      <w:sz w:val="24"/>
                      <w:szCs w:val="24"/>
                    </w:rPr>
                    <w:t xml:space="preserve"> pacing in patients that are indicated for a CRT-D device (506 patient, Prospective, Randomized, Double-blind, Multi-center Trial)</w:t>
                  </w:r>
                  <w:proofErr w:type="gramStart"/>
                  <w:r w:rsidRPr="009E0FC6">
                    <w:rPr>
                      <w:rFonts w:ascii="Arial" w:eastAsia="Times New Roman" w:hAnsi="Arial" w:cs="Arial"/>
                      <w:sz w:val="24"/>
                      <w:szCs w:val="24"/>
                    </w:rPr>
                    <w:t xml:space="preserve">  </w:t>
                  </w:r>
                  <w:r w:rsidRPr="008D3568">
                    <w:rPr>
                      <w:rFonts w:ascii="Arial" w:eastAsia="Times New Roman" w:hAnsi="Arial" w:cs="Arial"/>
                      <w:b/>
                      <w:sz w:val="24"/>
                      <w:szCs w:val="24"/>
                    </w:rPr>
                    <w:t>Sponsors</w:t>
                  </w:r>
                  <w:proofErr w:type="gramEnd"/>
                  <w:r w:rsidRPr="008D3568">
                    <w:rPr>
                      <w:rFonts w:ascii="Arial" w:eastAsia="Times New Roman" w:hAnsi="Arial" w:cs="Arial"/>
                      <w:b/>
                      <w:sz w:val="24"/>
                      <w:szCs w:val="24"/>
                    </w:rPr>
                    <w:t xml:space="preserve"> Include: St. Jude.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CardioMEMS</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CardioMEMS</w:t>
                  </w:r>
                  <w:proofErr w:type="spellEnd"/>
                  <w:r w:rsidRPr="009E0FC6">
                    <w:rPr>
                      <w:rFonts w:ascii="Arial" w:eastAsia="Times New Roman" w:hAnsi="Arial" w:cs="Arial"/>
                      <w:sz w:val="24"/>
                      <w:szCs w:val="24"/>
                    </w:rPr>
                    <w:t xml:space="preserve"> HF System in patients with Class III Heart Failure in a commercial setting (1200 Patient, Non-Randomized, Post-Market Registry)</w:t>
                  </w:r>
                  <w:proofErr w:type="gramStart"/>
                  <w:r w:rsidRPr="009E0FC6">
                    <w:rPr>
                      <w:rFonts w:ascii="Arial" w:eastAsia="Times New Roman" w:hAnsi="Arial" w:cs="Arial"/>
                      <w:sz w:val="24"/>
                      <w:szCs w:val="24"/>
                    </w:rPr>
                    <w:t xml:space="preserve">  </w:t>
                  </w:r>
                  <w:r w:rsidRPr="008D3568">
                    <w:rPr>
                      <w:rFonts w:ascii="Arial" w:eastAsia="Times New Roman" w:hAnsi="Arial" w:cs="Arial"/>
                      <w:b/>
                      <w:sz w:val="24"/>
                      <w:szCs w:val="24"/>
                    </w:rPr>
                    <w:t>Sponsors</w:t>
                  </w:r>
                  <w:proofErr w:type="gramEnd"/>
                  <w:r w:rsidRPr="008D3568">
                    <w:rPr>
                      <w:rFonts w:ascii="Arial" w:eastAsia="Times New Roman" w:hAnsi="Arial" w:cs="Arial"/>
                      <w:b/>
                      <w:sz w:val="24"/>
                      <w:szCs w:val="24"/>
                    </w:rPr>
                    <w:t xml:space="preserve"> include: St. Jude Medical.</w:t>
                  </w: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POINT 3 – A Clinical Trial to Assess Perfusion and Obstruction Identified by Non-Invasive Technology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Using PB127 Ultrasound Contrast Agent in Patients with Suspected Obstructive Coronary Artery Disease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II (850 patients, open label, multicenter trial) Sponsors include: POINT Biomedical Corporation.</w:t>
                  </w:r>
                </w:p>
                <w:p w:rsid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50 – Thrombin Receptor Antagonist in Secondary Prevention of </w:t>
                  </w:r>
                  <w:proofErr w:type="spellStart"/>
                  <w:r w:rsidRPr="009E0FC6">
                    <w:rPr>
                      <w:rFonts w:ascii="Arial" w:eastAsia="Times New Roman" w:hAnsi="Arial" w:cs="Arial"/>
                      <w:sz w:val="24"/>
                      <w:szCs w:val="24"/>
                    </w:rPr>
                    <w:t>Atherothrombotic</w:t>
                  </w:r>
                  <w:proofErr w:type="spellEnd"/>
                  <w:r w:rsidRPr="009E0FC6">
                    <w:rPr>
                      <w:rFonts w:ascii="Arial" w:eastAsia="Times New Roman" w:hAnsi="Arial" w:cs="Arial"/>
                      <w:sz w:val="24"/>
                      <w:szCs w:val="24"/>
                    </w:rPr>
                    <w:t xml:space="preserve"> Ischemic Events (20,000 patient, randomized, double blind,  placebo-c</w:t>
                  </w:r>
                  <w:r w:rsidR="008D3568">
                    <w:rPr>
                      <w:rFonts w:ascii="Arial" w:eastAsia="Times New Roman" w:hAnsi="Arial" w:cs="Arial"/>
                      <w:sz w:val="24"/>
                      <w:szCs w:val="24"/>
                    </w:rPr>
                    <w:t>ontrolled, multinational trial)</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Schering-Plough Research Institute.</w:t>
                  </w:r>
                </w:p>
                <w:p w:rsidR="008D3568" w:rsidRPr="008D3568"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PEGASUS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w:t>
                  </w:r>
                  <w:r w:rsidRPr="008D3568">
                    <w:rPr>
                      <w:rFonts w:ascii="Arial" w:eastAsia="Times New Roman" w:hAnsi="Arial" w:cs="Arial"/>
                      <w:sz w:val="24"/>
                      <w:szCs w:val="24"/>
                    </w:rPr>
                    <w:t xml:space="preserve">Randomized, Double-blind, Placebo-controlled trial)  </w:t>
                  </w:r>
                </w:p>
                <w:p w:rsidR="009E0FC6" w:rsidRPr="008D3568" w:rsidRDefault="009E0FC6" w:rsidP="009E0FC6">
                  <w:pPr>
                    <w:spacing w:before="100" w:beforeAutospacing="1" w:after="100" w:afterAutospacing="1" w:line="240" w:lineRule="auto"/>
                    <w:rPr>
                      <w:rFonts w:ascii="Arial" w:eastAsia="Times New Roman" w:hAnsi="Arial" w:cs="Arial"/>
                      <w:b/>
                      <w:sz w:val="24"/>
                      <w:szCs w:val="24"/>
                    </w:rPr>
                  </w:pPr>
                  <w:r w:rsidRPr="008D3568">
                    <w:rPr>
                      <w:rFonts w:ascii="Arial" w:eastAsia="Times New Roman" w:hAnsi="Arial" w:cs="Arial"/>
                      <w:b/>
                      <w:sz w:val="24"/>
                      <w:szCs w:val="24"/>
                    </w:rPr>
                    <w:t>Sponsors include AstraZeneca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w:t>
                  </w:r>
                  <w:r w:rsidRPr="009E0FC6">
                    <w:rPr>
                      <w:rFonts w:ascii="Arial" w:eastAsia="Times New Roman" w:hAnsi="Arial" w:cs="Arial"/>
                      <w:sz w:val="24"/>
                      <w:szCs w:val="24"/>
                    </w:rPr>
                    <w:lastRenderedPageBreak/>
                    <w:t>Adverse Cardiovascular Events (MACE). Sponsors include: GlaxoSmithKline (GSK).</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Laptop – Left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Pressure Monitoring to Optimize Heart Failure (730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Multicenter, Randomized Trial). Sponsors include: St. Jude Medical.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Matthew R. </w:t>
                  </w:r>
                  <w:proofErr w:type="spellStart"/>
                  <w:r w:rsidRPr="009E0FC6">
                    <w:rPr>
                      <w:rFonts w:ascii="Arial" w:eastAsia="Times New Roman" w:hAnsi="Arial" w:cs="Arial"/>
                      <w:sz w:val="24"/>
                      <w:szCs w:val="24"/>
                    </w:rPr>
                    <w:t>Selmon</w:t>
                  </w:r>
                  <w:proofErr w:type="spellEnd"/>
                  <w:r w:rsidRPr="009E0FC6">
                    <w:rPr>
                      <w:rFonts w:ascii="Arial" w:eastAsia="Times New Roman" w:hAnsi="Arial" w:cs="Arial"/>
                      <w:sz w:val="24"/>
                      <w:szCs w:val="24"/>
                    </w:rPr>
                    <w:t>, MD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Principle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CONNECT II – Avinger Ocelot System to cross chronic total occlusions in the superficial femoral and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proofErr w:type="gramStart"/>
                  <w:r w:rsidRPr="009E0FC6">
                    <w:rPr>
                      <w:rFonts w:ascii="Arial" w:eastAsia="Times New Roman" w:hAnsi="Arial" w:cs="Arial"/>
                      <w:sz w:val="24"/>
                      <w:szCs w:val="24"/>
                    </w:rPr>
                    <w:t>popliteal</w:t>
                  </w:r>
                  <w:proofErr w:type="spellEnd"/>
                  <w:proofErr w:type="gramEnd"/>
                  <w:r w:rsidRPr="009E0FC6">
                    <w:rPr>
                      <w:rFonts w:ascii="Arial" w:eastAsia="Times New Roman" w:hAnsi="Arial" w:cs="Arial"/>
                      <w:sz w:val="24"/>
                      <w:szCs w:val="24"/>
                    </w:rPr>
                    <w:t xml:space="preserve"> arteries. (114 patient Prospective, Multi-center, Non-randomized Trial)  Sponsors include: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Avinger.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Side Branch Stent™ used in Conjunction with a Drug-Eluting Stent Compared to Side-branch Balloon Angioplasty in Conjunction with a Drug-eluting Stent in the Treatment of de novo Bifurcation Lesions Involving the Main Branch and Side Branch within Native Coronary Circulation.  (704 Patient, Multi-center, Single-Blind, Randomized Trial)  Sponsors include: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Medical,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LEAP – A Two-part, Multi-center, Randomized, Double-blind, Placebo-controlled, Study to Evaluate the Effects of </w:t>
                  </w:r>
                  <w:proofErr w:type="spellStart"/>
                  <w:r w:rsidRPr="009E0FC6">
                    <w:rPr>
                      <w:rFonts w:ascii="Arial" w:eastAsia="Times New Roman" w:hAnsi="Arial" w:cs="Arial"/>
                      <w:sz w:val="24"/>
                      <w:szCs w:val="24"/>
                    </w:rPr>
                    <w:t>Simvastatin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Losartan</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Pioglitazone</w:t>
                  </w:r>
                  <w:proofErr w:type="spellEnd"/>
                  <w:r w:rsidRPr="009E0FC6">
                    <w:rPr>
                      <w:rFonts w:ascii="Arial" w:eastAsia="Times New Roman" w:hAnsi="Arial" w:cs="Arial"/>
                      <w:sz w:val="24"/>
                      <w:szCs w:val="24"/>
                    </w:rPr>
                    <w:t xml:space="preserve"> on Cardiovascular Disease Biomarkers in Lower Extremity Atherosclerotic Plaque Excised from Patients with Peripheral Arterial Disease.  Sponsors include: </w:t>
                  </w:r>
                  <w:proofErr w:type="spellStart"/>
                  <w:r w:rsidRPr="009E0FC6">
                    <w:rPr>
                      <w:rFonts w:ascii="Arial" w:eastAsia="Times New Roman" w:hAnsi="Arial" w:cs="Arial"/>
                      <w:sz w:val="24"/>
                      <w:szCs w:val="24"/>
                    </w:rPr>
                    <w:t>FoxHollow</w:t>
                  </w:r>
                  <w:proofErr w:type="spellEnd"/>
                  <w:r w:rsidRPr="009E0FC6">
                    <w:rPr>
                      <w:rFonts w:ascii="Arial" w:eastAsia="Times New Roman" w:hAnsi="Arial" w:cs="Arial"/>
                      <w:sz w:val="24"/>
                      <w:szCs w:val="24"/>
                    </w:rPr>
                    <w:t xml:space="preserve"> Technologies.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SWIFT – </w:t>
                  </w:r>
                  <w:proofErr w:type="spellStart"/>
                  <w:r w:rsidRPr="009E0FC6">
                    <w:rPr>
                      <w:rFonts w:ascii="Arial" w:eastAsia="Times New Roman" w:hAnsi="Arial" w:cs="Arial"/>
                      <w:sz w:val="24"/>
                      <w:szCs w:val="24"/>
                    </w:rPr>
                    <w:t>Femoropoliteal</w:t>
                  </w:r>
                  <w:proofErr w:type="spellEnd"/>
                  <w:r w:rsidRPr="009E0FC6">
                    <w:rPr>
                      <w:rFonts w:ascii="Arial" w:eastAsia="Times New Roman" w:hAnsi="Arial" w:cs="Arial"/>
                      <w:sz w:val="24"/>
                      <w:szCs w:val="24"/>
                    </w:rPr>
                    <w:t xml:space="preserve"> Disease Treated with the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Plaque Excision System: A Non-Randomized Registry With Duplex Ultrasound Follow–up at Twelve Months.  Sponsors include: </w:t>
                  </w:r>
                  <w:proofErr w:type="spellStart"/>
                  <w:r w:rsidRPr="009E0FC6">
                    <w:rPr>
                      <w:rFonts w:ascii="Arial" w:eastAsia="Times New Roman" w:hAnsi="Arial" w:cs="Arial"/>
                      <w:sz w:val="24"/>
                      <w:szCs w:val="24"/>
                    </w:rPr>
                    <w:t>FoxHollow</w:t>
                  </w:r>
                  <w:proofErr w:type="spellEnd"/>
                  <w:r w:rsidRPr="009E0FC6">
                    <w:rPr>
                      <w:rFonts w:ascii="Arial" w:eastAsia="Times New Roman" w:hAnsi="Arial" w:cs="Arial"/>
                      <w:sz w:val="24"/>
                      <w:szCs w:val="24"/>
                    </w:rPr>
                    <w:t xml:space="preserve"> Technologies.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LEAP-MK0633 – A Phase-1b, Randomized, Double-blind, 4-week Trail to Evaluate the Effects of MK-0633 on Atherosclerotic Cardiovascular Disease Biomarkers in Lower Extremity Plaque Excised from Peripheral Arterial Disease Patients.  Sponsors include: Merck &amp; Company,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PLATO – A Study of </w:t>
                  </w:r>
                  <w:proofErr w:type="spellStart"/>
                  <w:r w:rsidRPr="009E0FC6">
                    <w:rPr>
                      <w:rFonts w:ascii="Arial" w:eastAsia="Times New Roman" w:hAnsi="Arial" w:cs="Arial"/>
                      <w:sz w:val="24"/>
                      <w:szCs w:val="24"/>
                    </w:rPr>
                    <w:t>PLATelet</w:t>
                  </w:r>
                  <w:proofErr w:type="spellEnd"/>
                  <w:r w:rsidRPr="009E0FC6">
                    <w:rPr>
                      <w:rFonts w:ascii="Arial" w:eastAsia="Times New Roman" w:hAnsi="Arial" w:cs="Arial"/>
                      <w:sz w:val="24"/>
                      <w:szCs w:val="24"/>
                    </w:rPr>
                    <w:t xml:space="preserve"> inhibition and Patient Outcome (18,000 patient, multicenter, randomized,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double-blind trial) Sponsors include: AstraZeneca.</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Platform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(4400 patient, multicenter, randomized trial)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CHOICE – Carotid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for High Surgical-Risk Patients; Evaluating </w:t>
                  </w:r>
                  <w:proofErr w:type="spellStart"/>
                  <w:r w:rsidRPr="009E0FC6">
                    <w:rPr>
                      <w:rFonts w:ascii="Arial" w:eastAsia="Times New Roman" w:hAnsi="Arial" w:cs="Arial"/>
                      <w:sz w:val="24"/>
                      <w:szCs w:val="24"/>
                    </w:rPr>
                    <w:t>OutcomesThrough</w:t>
                  </w:r>
                  <w:proofErr w:type="spellEnd"/>
                  <w:r w:rsidRPr="009E0FC6">
                    <w:rPr>
                      <w:rFonts w:ascii="Arial" w:eastAsia="Times New Roman" w:hAnsi="Arial" w:cs="Arial"/>
                      <w:sz w:val="24"/>
                      <w:szCs w:val="24"/>
                    </w:rPr>
                    <w:t xml:space="preserve"> Collection of Clinical Evidence (Open ended enrollment, non-randomized, multicenter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EMINENCE – Evaluation of M118 in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(600 patient, multicenter, randomized, open-label trial) Sponsors include: </w:t>
                  </w:r>
                  <w:proofErr w:type="spellStart"/>
                  <w:r w:rsidRPr="009E0FC6">
                    <w:rPr>
                      <w:rFonts w:ascii="Arial" w:eastAsia="Times New Roman" w:hAnsi="Arial" w:cs="Arial"/>
                      <w:sz w:val="24"/>
                      <w:szCs w:val="24"/>
                    </w:rPr>
                    <w:t>Momenta</w:t>
                  </w:r>
                  <w:proofErr w:type="spellEnd"/>
                  <w:r w:rsidRPr="009E0FC6">
                    <w:rPr>
                      <w:rFonts w:ascii="Arial" w:eastAsia="Times New Roman" w:hAnsi="Arial" w:cs="Arial"/>
                      <w:sz w:val="24"/>
                      <w:szCs w:val="24"/>
                    </w:rPr>
                    <w:t xml:space="preserve"> Pharmaceuticals.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50 – Thrombin Receptor Antagonist in Secondary Prevention of </w:t>
                  </w:r>
                  <w:proofErr w:type="spellStart"/>
                  <w:r w:rsidRPr="009E0FC6">
                    <w:rPr>
                      <w:rFonts w:ascii="Arial" w:eastAsia="Times New Roman" w:hAnsi="Arial" w:cs="Arial"/>
                      <w:sz w:val="24"/>
                      <w:szCs w:val="24"/>
                    </w:rPr>
                    <w:t>Atherothrombotic</w:t>
                  </w:r>
                  <w:proofErr w:type="spellEnd"/>
                  <w:r w:rsidRPr="009E0FC6">
                    <w:rPr>
                      <w:rFonts w:ascii="Arial" w:eastAsia="Times New Roman" w:hAnsi="Arial" w:cs="Arial"/>
                      <w:sz w:val="24"/>
                      <w:szCs w:val="24"/>
                    </w:rPr>
                    <w:t xml:space="preserve"> Ischemic Events (20,000 patient, randomized, double blind,</w:t>
                  </w:r>
                  <w:proofErr w:type="gramStart"/>
                  <w:r w:rsidRPr="009E0FC6">
                    <w:rPr>
                      <w:rFonts w:ascii="Arial" w:eastAsia="Times New Roman" w:hAnsi="Arial" w:cs="Arial"/>
                      <w:sz w:val="24"/>
                      <w:szCs w:val="24"/>
                    </w:rPr>
                    <w:t>  placebo</w:t>
                  </w:r>
                  <w:proofErr w:type="gramEnd"/>
                  <w:r w:rsidRPr="009E0FC6">
                    <w:rPr>
                      <w:rFonts w:ascii="Arial" w:eastAsia="Times New Roman" w:hAnsi="Arial" w:cs="Arial"/>
                      <w:sz w:val="24"/>
                      <w:szCs w:val="24"/>
                    </w:rPr>
                    <w:t>-controlled, multinational trial) Sponsors include: Schering-Plough Research Institute.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XIENCE V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Eluting Coronary Stent System USA Post-Approval Study (5000 patient, open-label, multicenter, single-arm registry) Sponsors include: Abbott Cardiovascular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OSIRIS – A Phase II, multi-center, randomized, double-blind, placebo-controlled study to evaluate the safety and efficacy of PROCHYMAL® intravenous infusion following acute myocardial infarction (220 patient, randomized trial).  Sponsors include: Osiris Therapeutics.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ENDEAVOR – Endeavor </w:t>
                  </w:r>
                  <w:proofErr w:type="spellStart"/>
                  <w:r w:rsidRPr="009E0FC6">
                    <w:rPr>
                      <w:rFonts w:ascii="Arial" w:eastAsia="Times New Roman" w:hAnsi="Arial" w:cs="Arial"/>
                      <w:sz w:val="24"/>
                      <w:szCs w:val="24"/>
                    </w:rPr>
                    <w:t>Zotarolimus</w:t>
                  </w:r>
                  <w:proofErr w:type="spellEnd"/>
                  <w:r w:rsidRPr="009E0FC6">
                    <w:rPr>
                      <w:rFonts w:ascii="Arial" w:eastAsia="Times New Roman" w:hAnsi="Arial" w:cs="Arial"/>
                      <w:sz w:val="24"/>
                      <w:szCs w:val="24"/>
                    </w:rPr>
                    <w:t>-Eluting Coronary Stent System in the Treatment of Single De novo</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Lesions in Small Diameter Native Coronary Arteries (300 patient, prospective, multi-center, open-label</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trial</w:t>
                  </w:r>
                  <w:proofErr w:type="gramEnd"/>
                  <w:r w:rsidRPr="009E0FC6">
                    <w:rPr>
                      <w:rFonts w:ascii="Arial" w:eastAsia="Times New Roman" w:hAnsi="Arial" w:cs="Arial"/>
                      <w:sz w:val="24"/>
                      <w:szCs w:val="24"/>
                    </w:rPr>
                    <w:t>)  Sponsors include: Medtronic.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GRAVITAS – </w:t>
                  </w:r>
                  <w:proofErr w:type="spellStart"/>
                  <w:r w:rsidRPr="009E0FC6">
                    <w:rPr>
                      <w:rFonts w:ascii="Arial" w:eastAsia="Times New Roman" w:hAnsi="Arial" w:cs="Arial"/>
                      <w:sz w:val="24"/>
                      <w:szCs w:val="24"/>
                    </w:rPr>
                    <w:t>VerifyNow</w:t>
                  </w:r>
                  <w:proofErr w:type="spellEnd"/>
                  <w:r w:rsidRPr="009E0FC6">
                    <w:rPr>
                      <w:rFonts w:ascii="Arial" w:eastAsia="Times New Roman" w:hAnsi="Arial" w:cs="Arial"/>
                      <w:sz w:val="24"/>
                      <w:szCs w:val="24"/>
                    </w:rPr>
                    <w:t xml:space="preserve"> Assay for pts that (1532 patient, prospective, randomized, multicenter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Boston Scientific.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PLATINUM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-Eluting Coronary Stent for the treatment of coronary lesions (1532 patient, prospective, randomized, multicenter study) Sponsors include: Boston Scientific.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Definitive Ca++ –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LS-C with the </w:t>
                  </w:r>
                  <w:proofErr w:type="spellStart"/>
                  <w:r w:rsidRPr="009E0FC6">
                    <w:rPr>
                      <w:rFonts w:ascii="Arial" w:eastAsia="Times New Roman" w:hAnsi="Arial" w:cs="Arial"/>
                      <w:sz w:val="24"/>
                      <w:szCs w:val="24"/>
                    </w:rPr>
                    <w:t>SpiderFX</w:t>
                  </w:r>
                  <w:proofErr w:type="spellEnd"/>
                  <w:r w:rsidRPr="009E0FC6">
                    <w:rPr>
                      <w:rFonts w:ascii="Arial" w:eastAsia="Times New Roman" w:hAnsi="Arial" w:cs="Arial"/>
                      <w:sz w:val="24"/>
                      <w:szCs w:val="24"/>
                    </w:rPr>
                    <w:t xml:space="preserve"> in lower extremity PAD undergoing plaque excision.  (102 patient, prospective, multi-center, non-randomized, single-arm study)  Sponsors include: EV3.</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Spirit PRIME – XIENCE PRIME and XIENCE PRIME LL for treatment of coronary lesions.  (500 Patient, Prospective, two-arm, open-label, multi-center Registry)  </w:t>
                  </w:r>
                  <w:r w:rsidRPr="009E0FC6">
                    <w:rPr>
                      <w:rFonts w:ascii="Arial" w:eastAsia="Times New Roman" w:hAnsi="Arial" w:cs="Arial"/>
                      <w:sz w:val="24"/>
                      <w:szCs w:val="24"/>
                    </w:rPr>
                    <w:lastRenderedPageBreak/>
                    <w:t>Sponsors include: Abbott Cardiovascular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STROLL – S.M.A.R.T</w:t>
                  </w:r>
                  <w:proofErr w:type="gramStart"/>
                  <w:r w:rsidRPr="009E0FC6">
                    <w:rPr>
                      <w:rFonts w:ascii="Arial" w:eastAsia="Times New Roman" w:hAnsi="Arial" w:cs="Arial"/>
                      <w:sz w:val="24"/>
                      <w:szCs w:val="24"/>
                    </w:rPr>
                    <w:t>.™</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Self-Expandable Stent System in treating patients with SFA disease. (250 Patient, Multi-center, non-randomized, single-arm, prospective trial).  Sponsors include: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SUPERB – SUPERA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 in treating subjects with obstructive SFA disease.  (258 Patient, Prospective, Multi-center, Non-randomized, Single-arm Trial)  Sponsors include:  </w:t>
                  </w:r>
                  <w:proofErr w:type="spellStart"/>
                  <w:r w:rsidRPr="009E0FC6">
                    <w:rPr>
                      <w:rFonts w:ascii="Arial" w:eastAsia="Times New Roman" w:hAnsi="Arial" w:cs="Arial"/>
                      <w:sz w:val="24"/>
                      <w:szCs w:val="24"/>
                    </w:rPr>
                    <w:t>Idev</w:t>
                  </w:r>
                  <w:proofErr w:type="spellEnd"/>
                  <w:r w:rsidRPr="009E0FC6">
                    <w:rPr>
                      <w:rFonts w:ascii="Arial" w:eastAsia="Times New Roman" w:hAnsi="Arial" w:cs="Arial"/>
                      <w:sz w:val="24"/>
                      <w:szCs w:val="24"/>
                    </w:rPr>
                    <w:t xml:space="preserve"> Technologies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SOLSTICE – GW856553 and its effects on inflammatory markers, infarct size, and cardiac function in subjects with STEMI (500 Patient, Randomized, Double-blind, Placebo-controlled study) Sponsors include: GlaxoSmithKline.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DAL-OUTCOMES – RO4607381 on cardiovascular risk in stable CHD patients, with a documented recent Acute Coronary Syndrome (15,600 patient, double-blind, randomized, placebo-controlled study) Sponsors include: Hoffman La-Roche,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BioMet</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MarrowStim</w:t>
                  </w:r>
                  <w:proofErr w:type="spellEnd"/>
                  <w:r w:rsidRPr="009E0FC6">
                    <w:rPr>
                      <w:rFonts w:ascii="Arial" w:eastAsia="Times New Roman" w:hAnsi="Arial" w:cs="Arial"/>
                      <w:sz w:val="24"/>
                      <w:szCs w:val="24"/>
                    </w:rPr>
                    <w:t xml:space="preserve">™ PAD Kit for the Treatment of Critical Limb Ischemia (CLI) in Subjects with Severe PAD (152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Double-Blind, Placebo-Controlled, Multi-Center Trial) Sponsors include: Biomet Biologics.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 Chronic Total Occlusion Crossing with the </w:t>
                  </w:r>
                  <w:proofErr w:type="spellStart"/>
                  <w:r w:rsidRPr="009E0FC6">
                    <w:rPr>
                      <w:rFonts w:ascii="Arial" w:eastAsia="Times New Roman" w:hAnsi="Arial" w:cs="Arial"/>
                      <w:sz w:val="24"/>
                      <w:szCs w:val="24"/>
                    </w:rPr>
                    <w:t>WildCat</w:t>
                  </w:r>
                  <w:proofErr w:type="spellEnd"/>
                  <w:r w:rsidRPr="009E0FC6">
                    <w:rPr>
                      <w:rFonts w:ascii="Arial" w:eastAsia="Times New Roman" w:hAnsi="Arial" w:cs="Arial"/>
                      <w:sz w:val="24"/>
                      <w:szCs w:val="24"/>
                    </w:rPr>
                    <w:t xml:space="preserve"> Catheter (77 Patient, Multi-center, Non-randomized trial) Sponsors include: Avinger.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DAPT – Dual Anti-platelet therapy in subjects undergoing PCI with either DES or BMS placement for the treatment of coronary artery lesions.  20,645 Patient, Multi-center, Randomized, </w:t>
                  </w:r>
                  <w:proofErr w:type="gramStart"/>
                  <w:r w:rsidRPr="009E0FC6">
                    <w:rPr>
                      <w:rFonts w:ascii="Arial" w:eastAsia="Times New Roman" w:hAnsi="Arial" w:cs="Arial"/>
                      <w:sz w:val="24"/>
                      <w:szCs w:val="24"/>
                    </w:rPr>
                    <w:t>Double</w:t>
                  </w:r>
                  <w:proofErr w:type="gramEnd"/>
                  <w:r w:rsidRPr="009E0FC6">
                    <w:rPr>
                      <w:rFonts w:ascii="Arial" w:eastAsia="Times New Roman" w:hAnsi="Arial" w:cs="Arial"/>
                      <w:sz w:val="24"/>
                      <w:szCs w:val="24"/>
                    </w:rPr>
                    <w:t>-blind Trial) Sponsors include: HCRI.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double blind, placebo-controlled)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RESPECT – VASCADE™ Vascular Closure System (VCS) vs. Manual Compression for the Management of the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Endovascular Procedures (420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Multi-center, Prospective, Randomized, Trial) Sponsors Include: </w:t>
                  </w:r>
                  <w:proofErr w:type="spellStart"/>
                  <w:r w:rsidRPr="009E0FC6">
                    <w:rPr>
                      <w:rFonts w:ascii="Arial" w:eastAsia="Times New Roman" w:hAnsi="Arial" w:cs="Arial"/>
                      <w:sz w:val="24"/>
                      <w:szCs w:val="24"/>
                    </w:rPr>
                    <w:t>Cardiva</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EXCEL – Evaluation of</w:t>
                  </w:r>
                  <w:proofErr w:type="gramStart"/>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Xience</w:t>
                  </w:r>
                  <w:proofErr w:type="spellEnd"/>
                  <w:proofErr w:type="gramEnd"/>
                  <w:r w:rsidRPr="009E0FC6">
                    <w:rPr>
                      <w:rFonts w:ascii="Arial" w:eastAsia="Times New Roman" w:hAnsi="Arial" w:cs="Arial"/>
                      <w:sz w:val="24"/>
                      <w:szCs w:val="24"/>
                    </w:rPr>
                    <w:t xml:space="preserve"> Prime versus Coronary Artery Bypass Surgery for Effectiveness of  Left Main Revascularization (3500 Patient, Multi-center, Prospective, Randomized Trial)  Sponsors include: Abbott Vascular.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ARTISAN - </w:t>
                  </w:r>
                  <w:proofErr w:type="spellStart"/>
                  <w:r w:rsidRPr="009E0FC6">
                    <w:rPr>
                      <w:rFonts w:ascii="Arial" w:eastAsia="Times New Roman" w:hAnsi="Arial" w:cs="Arial"/>
                      <w:sz w:val="24"/>
                      <w:szCs w:val="24"/>
                    </w:rPr>
                    <w:t>iCAST</w:t>
                  </w:r>
                  <w:proofErr w:type="spellEnd"/>
                  <w:r w:rsidRPr="009E0FC6">
                    <w:rPr>
                      <w:rFonts w:ascii="Arial" w:eastAsia="Times New Roman" w:hAnsi="Arial" w:cs="Arial"/>
                      <w:sz w:val="24"/>
                      <w:szCs w:val="24"/>
                    </w:rPr>
                    <w:t xml:space="preserve">™ RX De Novo Stent Placement for the Treatment of Atherosclerotic Renal Artery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in Patients with Resistant Hypertension. (138 Prospective, Multi-center, Single-arm Trial)  Sponsors Include: Atrium Medical Corporation.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PreSERVE</w:t>
                  </w:r>
                  <w:proofErr w:type="spellEnd"/>
                  <w:r w:rsidRPr="009E0FC6">
                    <w:rPr>
                      <w:rFonts w:ascii="Arial" w:eastAsia="Times New Roman" w:hAnsi="Arial" w:cs="Arial"/>
                      <w:sz w:val="24"/>
                      <w:szCs w:val="24"/>
                    </w:rPr>
                    <w:t xml:space="preserve"> – AMI - Intra-coronary infusion of AMR001, a bone marrow derived </w:t>
                  </w:r>
                  <w:proofErr w:type="spellStart"/>
                  <w:r w:rsidRPr="009E0FC6">
                    <w:rPr>
                      <w:rFonts w:ascii="Arial" w:eastAsia="Times New Roman" w:hAnsi="Arial" w:cs="Arial"/>
                      <w:sz w:val="24"/>
                      <w:szCs w:val="24"/>
                    </w:rPr>
                    <w:t>autologous</w:t>
                  </w:r>
                  <w:proofErr w:type="spellEnd"/>
                  <w:r w:rsidRPr="009E0FC6">
                    <w:rPr>
                      <w:rFonts w:ascii="Arial" w:eastAsia="Times New Roman" w:hAnsi="Arial" w:cs="Arial"/>
                      <w:sz w:val="24"/>
                      <w:szCs w:val="24"/>
                    </w:rPr>
                    <w:t xml:space="preserve"> CD34+ selected cell product in patients with acute myocardial infarction.  (160 patient, Prospective, Randomized, Double Blinded, Placebo Controlled Trial) Sponsors Include: </w:t>
                  </w:r>
                  <w:proofErr w:type="spellStart"/>
                  <w:r w:rsidRPr="009E0FC6">
                    <w:rPr>
                      <w:rFonts w:ascii="Arial" w:eastAsia="Times New Roman" w:hAnsi="Arial" w:cs="Arial"/>
                      <w:sz w:val="24"/>
                      <w:szCs w:val="24"/>
                    </w:rPr>
                    <w:t>Amorcyte</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ePAD</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Or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To Aspirin To Maintain Patency In Subjects With Peripheral Arterial Disease Following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Endovascular Intervention-</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in Peripheral Arterial Disease.  (200 patient Randomized, Open-Label, Parallel-Group, Multi-Center Trial) Sponsors Include: Daiichi Sankyo.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SAPPHIRE –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PRECISE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Systems and the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ANGIOGUARD™ XP/RX Emboli Capture </w:t>
                  </w:r>
                  <w:proofErr w:type="spellStart"/>
                  <w:r w:rsidRPr="009E0FC6">
                    <w:rPr>
                      <w:rFonts w:ascii="Arial" w:eastAsia="Times New Roman" w:hAnsi="Arial" w:cs="Arial"/>
                      <w:sz w:val="24"/>
                      <w:szCs w:val="24"/>
                    </w:rPr>
                    <w:t>Guidewire</w:t>
                  </w:r>
                  <w:proofErr w:type="spellEnd"/>
                  <w:r w:rsidRPr="009E0FC6">
                    <w:rPr>
                      <w:rFonts w:ascii="Arial" w:eastAsia="Times New Roman" w:hAnsi="Arial" w:cs="Arial"/>
                      <w:sz w:val="24"/>
                      <w:szCs w:val="24"/>
                    </w:rPr>
                    <w:t xml:space="preserve"> for patients at high risk for carotid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(21,000 patient, Multi-Center, Prospective, Observation Trial).  Sponsors Include: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Ilumien</w:t>
                  </w:r>
                  <w:proofErr w:type="spellEnd"/>
                  <w:r w:rsidRPr="009E0FC6">
                    <w:rPr>
                      <w:rFonts w:ascii="Arial" w:eastAsia="Times New Roman" w:hAnsi="Arial" w:cs="Arial"/>
                      <w:sz w:val="24"/>
                      <w:szCs w:val="24"/>
                    </w:rPr>
                    <w:t xml:space="preserve"> – 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500 patient, Observational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REVEAL – Randomized Evaluation of the Effects of </w:t>
                  </w:r>
                  <w:proofErr w:type="spellStart"/>
                  <w:r w:rsidRPr="009E0FC6">
                    <w:rPr>
                      <w:rFonts w:ascii="Arial" w:eastAsia="Times New Roman" w:hAnsi="Arial" w:cs="Arial"/>
                      <w:sz w:val="24"/>
                      <w:szCs w:val="24"/>
                    </w:rPr>
                    <w:t>Anacetrapib</w:t>
                  </w:r>
                  <w:proofErr w:type="spellEnd"/>
                  <w:r w:rsidRPr="009E0FC6">
                    <w:rPr>
                      <w:rFonts w:ascii="Arial" w:eastAsia="Times New Roman" w:hAnsi="Arial" w:cs="Arial"/>
                      <w:sz w:val="24"/>
                      <w:szCs w:val="24"/>
                    </w:rPr>
                    <w:t xml:space="preserve"> through Lipid-modification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30,000 Patient, Multi-center, Worldwide, Randomized Trial)  Sponsors include: Oxford University, The TIMI Group and Merck.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BTK –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Drug Coated Balloon vs. Standard Balloon  Angioplasty for Treatment of Below-</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the-Knee (BTK) Arteries  (320 Patient, Prospective, Multicenter, Single Blind, Randomized, Controlled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Trial).  Sponsors Include: C.R. Bard Inc. | </w:t>
                  </w:r>
                  <w:proofErr w:type="spellStart"/>
                  <w:r w:rsidRPr="009E0FC6">
                    <w:rPr>
                      <w:rFonts w:ascii="Arial" w:eastAsia="Times New Roman" w:hAnsi="Arial" w:cs="Arial"/>
                      <w:sz w:val="24"/>
                      <w:szCs w:val="24"/>
                    </w:rPr>
                    <w:t>Lutonix</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EHIT – Retrospective Study of Effects of Anti-coagulation Therapy on Great </w:t>
                  </w:r>
                  <w:proofErr w:type="spellStart"/>
                  <w:r w:rsidRPr="009E0FC6">
                    <w:rPr>
                      <w:rFonts w:ascii="Arial" w:eastAsia="Times New Roman" w:hAnsi="Arial" w:cs="Arial"/>
                      <w:sz w:val="24"/>
                      <w:szCs w:val="24"/>
                    </w:rPr>
                    <w:t>Saphenous</w:t>
                  </w:r>
                  <w:proofErr w:type="spellEnd"/>
                  <w:r w:rsidRPr="009E0FC6">
                    <w:rPr>
                      <w:rFonts w:ascii="Arial" w:eastAsia="Times New Roman" w:hAnsi="Arial" w:cs="Arial"/>
                      <w:sz w:val="24"/>
                      <w:szCs w:val="24"/>
                    </w:rPr>
                    <w:t xml:space="preserve"> Vein Ablation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Open-ended, Single-center, Retrospective Trial)  Sponsors Include: Mark </w:t>
                  </w:r>
                  <w:proofErr w:type="spellStart"/>
                  <w:r w:rsidRPr="009E0FC6">
                    <w:rPr>
                      <w:rFonts w:ascii="Arial" w:eastAsia="Times New Roman" w:hAnsi="Arial" w:cs="Arial"/>
                      <w:sz w:val="24"/>
                      <w:szCs w:val="24"/>
                    </w:rPr>
                    <w:t>Picone</w:t>
                  </w:r>
                  <w:proofErr w:type="spellEnd"/>
                  <w:r w:rsidRPr="009E0FC6">
                    <w:rPr>
                      <w:rFonts w:ascii="Arial" w:eastAsia="Times New Roman" w:hAnsi="Arial" w:cs="Arial"/>
                      <w:sz w:val="24"/>
                      <w:szCs w:val="24"/>
                    </w:rPr>
                    <w:t>, DO, Austin Heart PLLC.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REGULATE PCI – REG1 anticoagulation system compared to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in patients undergoing</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proofErr w:type="gramStart"/>
                  <w:r w:rsidRPr="009E0FC6">
                    <w:rPr>
                      <w:rFonts w:ascii="Arial" w:eastAsia="Times New Roman" w:hAnsi="Arial" w:cs="Arial"/>
                      <w:sz w:val="24"/>
                      <w:szCs w:val="24"/>
                    </w:rPr>
                    <w:t>percutaneous</w:t>
                  </w:r>
                  <w:proofErr w:type="spellEnd"/>
                  <w:proofErr w:type="gramEnd"/>
                  <w:r w:rsidRPr="009E0FC6">
                    <w:rPr>
                      <w:rFonts w:ascii="Arial" w:eastAsia="Times New Roman" w:hAnsi="Arial" w:cs="Arial"/>
                      <w:sz w:val="24"/>
                      <w:szCs w:val="24"/>
                    </w:rPr>
                    <w:t xml:space="preserve"> coronary intervention.  (13,200 patient randomized, open-label, multi-center, active-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controlled</w:t>
                  </w:r>
                  <w:proofErr w:type="gramEnd"/>
                  <w:r w:rsidRPr="009E0FC6">
                    <w:rPr>
                      <w:rFonts w:ascii="Arial" w:eastAsia="Times New Roman" w:hAnsi="Arial" w:cs="Arial"/>
                      <w:sz w:val="24"/>
                      <w:szCs w:val="24"/>
                    </w:rPr>
                    <w:t xml:space="preserve"> trial)  Sponsors Include: </w:t>
                  </w:r>
                  <w:proofErr w:type="spellStart"/>
                  <w:r w:rsidRPr="009E0FC6">
                    <w:rPr>
                      <w:rFonts w:ascii="Arial" w:eastAsia="Times New Roman" w:hAnsi="Arial" w:cs="Arial"/>
                      <w:sz w:val="24"/>
                      <w:szCs w:val="24"/>
                    </w:rPr>
                    <w:t>Regado</w:t>
                  </w:r>
                  <w:proofErr w:type="spellEnd"/>
                  <w:r w:rsidRPr="009E0FC6">
                    <w:rPr>
                      <w:rFonts w:ascii="Arial" w:eastAsia="Times New Roman" w:hAnsi="Arial" w:cs="Arial"/>
                      <w:sz w:val="24"/>
                      <w:szCs w:val="24"/>
                    </w:rPr>
                    <w:t xml:space="preserve"> Biosciences.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VISION – </w:t>
                  </w:r>
                  <w:proofErr w:type="spellStart"/>
                  <w:r w:rsidRPr="009E0FC6">
                    <w:rPr>
                      <w:rFonts w:ascii="Arial" w:eastAsia="Times New Roman" w:hAnsi="Arial" w:cs="Arial"/>
                      <w:sz w:val="24"/>
                      <w:szCs w:val="24"/>
                    </w:rPr>
                    <w:t>Pantheris</w:t>
                  </w:r>
                  <w:proofErr w:type="spellEnd"/>
                  <w:r w:rsidRPr="009E0FC6">
                    <w:rPr>
                      <w:rFonts w:ascii="Arial" w:eastAsia="Times New Roman" w:hAnsi="Arial" w:cs="Arial"/>
                      <w:sz w:val="24"/>
                      <w:szCs w:val="24"/>
                    </w:rPr>
                    <w:t xml:space="preserve"> Optical Coherence Tomography Imaging </w:t>
                  </w:r>
                  <w:proofErr w:type="spellStart"/>
                  <w:r w:rsidRPr="009E0FC6">
                    <w:rPr>
                      <w:rFonts w:ascii="Arial" w:eastAsia="Times New Roman" w:hAnsi="Arial" w:cs="Arial"/>
                      <w:sz w:val="24"/>
                      <w:szCs w:val="24"/>
                    </w:rPr>
                    <w:t>Atherectomy</w:t>
                  </w:r>
                  <w:proofErr w:type="spellEnd"/>
                  <w:r w:rsidRPr="009E0FC6">
                    <w:rPr>
                      <w:rFonts w:ascii="Arial" w:eastAsia="Times New Roman" w:hAnsi="Arial" w:cs="Arial"/>
                      <w:sz w:val="24"/>
                      <w:szCs w:val="24"/>
                    </w:rPr>
                    <w:t xml:space="preserve"> System for use in the peripheral Vasculature.  (173 patient, non-randomized, prospective, global, single arm trial).  Sponsors include: Avinger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REX – REX medical closer vascular system for the management of femoral </w:t>
                  </w:r>
                  <w:proofErr w:type="spellStart"/>
                  <w:r w:rsidRPr="009E0FC6">
                    <w:rPr>
                      <w:rFonts w:ascii="Arial" w:eastAsia="Times New Roman" w:hAnsi="Arial" w:cs="Arial"/>
                      <w:sz w:val="24"/>
                      <w:szCs w:val="24"/>
                    </w:rPr>
                    <w:lastRenderedPageBreak/>
                    <w:t>arteriotomy</w:t>
                  </w:r>
                  <w:proofErr w:type="spellEnd"/>
                  <w:r w:rsidRPr="009E0FC6">
                    <w:rPr>
                      <w:rFonts w:ascii="Arial" w:eastAsia="Times New Roman" w:hAnsi="Arial" w:cs="Arial"/>
                      <w:sz w:val="24"/>
                      <w:szCs w:val="24"/>
                    </w:rPr>
                    <w:t xml:space="preserve"> after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proofErr w:type="gramStart"/>
                  <w:r w:rsidRPr="009E0FC6">
                    <w:rPr>
                      <w:rFonts w:ascii="Arial" w:eastAsia="Times New Roman" w:hAnsi="Arial" w:cs="Arial"/>
                      <w:sz w:val="24"/>
                      <w:szCs w:val="24"/>
                    </w:rPr>
                    <w:t>percutaneous</w:t>
                  </w:r>
                  <w:proofErr w:type="spellEnd"/>
                  <w:proofErr w:type="gramEnd"/>
                  <w:r w:rsidRPr="009E0FC6">
                    <w:rPr>
                      <w:rFonts w:ascii="Arial" w:eastAsia="Times New Roman" w:hAnsi="Arial" w:cs="Arial"/>
                      <w:sz w:val="24"/>
                      <w:szCs w:val="24"/>
                    </w:rPr>
                    <w:t xml:space="preserve"> endovascular procedures.  (200 Patient, Prospective, Multi-Center, Single-Arm Trial)</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Sponsors include: Rex Medical.  Location – Heart Hospital.  81 Patients enrolled.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ALLSTAR –Intracoronary Delivery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Cardiosphere</w:t>
                  </w:r>
                  <w:proofErr w:type="spellEnd"/>
                  <w:r w:rsidRPr="009E0FC6">
                    <w:rPr>
                      <w:rFonts w:ascii="Arial" w:eastAsia="Times New Roman" w:hAnsi="Arial" w:cs="Arial"/>
                      <w:sz w:val="24"/>
                      <w:szCs w:val="24"/>
                    </w:rPr>
                    <w:t>-Derived Cells in Patients With an Anterior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Myocardial Infarction and Ischemic Left Ventricular Dysfunction.  (260 patient, Randomized, Double-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Blind, Placebo-Controlled Trial).  Sponsors include: </w:t>
                  </w:r>
                  <w:proofErr w:type="spellStart"/>
                  <w:r w:rsidRPr="009E0FC6">
                    <w:rPr>
                      <w:rFonts w:ascii="Arial" w:eastAsia="Times New Roman" w:hAnsi="Arial" w:cs="Arial"/>
                      <w:sz w:val="24"/>
                      <w:szCs w:val="24"/>
                    </w:rPr>
                    <w:t>Capricor</w:t>
                  </w:r>
                  <w:proofErr w:type="spellEnd"/>
                  <w:r w:rsidRPr="009E0FC6">
                    <w:rPr>
                      <w:rFonts w:ascii="Arial" w:eastAsia="Times New Roman" w:hAnsi="Arial" w:cs="Arial"/>
                      <w:sz w:val="24"/>
                      <w:szCs w:val="24"/>
                    </w:rPr>
                    <w:t xml:space="preserve">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MIMICS 2 – Evaluation of Safety and Effectiveness of the </w:t>
                  </w:r>
                  <w:proofErr w:type="spellStart"/>
                  <w:r w:rsidRPr="009E0FC6">
                    <w:rPr>
                      <w:rFonts w:ascii="Arial" w:eastAsia="Times New Roman" w:hAnsi="Arial" w:cs="Arial"/>
                      <w:sz w:val="24"/>
                      <w:szCs w:val="24"/>
                    </w:rPr>
                    <w:t>BioMimics</w:t>
                  </w:r>
                  <w:proofErr w:type="spellEnd"/>
                  <w:r w:rsidRPr="009E0FC6">
                    <w:rPr>
                      <w:rFonts w:ascii="Arial" w:eastAsia="Times New Roman" w:hAnsi="Arial" w:cs="Arial"/>
                      <w:sz w:val="24"/>
                      <w:szCs w:val="24"/>
                    </w:rPr>
                    <w:t xml:space="preserve"> 3D™ Stent System in the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of Patients with Symptomatic Peripheral Arterial Disease (280 Patient, Prospective, Single-arm, Multi-center trial)</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w:t>
                  </w:r>
                  <w:proofErr w:type="spellStart"/>
                  <w:r w:rsidRPr="009E0FC6">
                    <w:rPr>
                      <w:rFonts w:ascii="Arial" w:eastAsia="Times New Roman" w:hAnsi="Arial" w:cs="Arial"/>
                      <w:sz w:val="24"/>
                      <w:szCs w:val="24"/>
                    </w:rPr>
                    <w:t>Veryan</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TEVA –Efficacy and Safety Study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Precursor Cells (CEP–41750) in Patients with Chronic Heart Failure Due to Left Ventricular Systolic Dysfunction of Either Ischemic or </w:t>
                  </w:r>
                  <w:proofErr w:type="spellStart"/>
                  <w:r w:rsidRPr="009E0FC6">
                    <w:rPr>
                      <w:rFonts w:ascii="Arial" w:eastAsia="Times New Roman" w:hAnsi="Arial" w:cs="Arial"/>
                      <w:sz w:val="24"/>
                      <w:szCs w:val="24"/>
                    </w:rPr>
                    <w:t>Nonischemic</w:t>
                  </w:r>
                  <w:proofErr w:type="spellEnd"/>
                  <w:r w:rsidRPr="009E0FC6">
                    <w:rPr>
                      <w:rFonts w:ascii="Arial" w:eastAsia="Times New Roman" w:hAnsi="Arial" w:cs="Arial"/>
                      <w:sz w:val="24"/>
                      <w:szCs w:val="24"/>
                    </w:rPr>
                    <w:t xml:space="preserve"> Etiology.  (1730 Patient, Double-blind, Randomized, Sham–procedure–controlled, Parallel-group Trial).  Sponsors include: </w:t>
                  </w:r>
                  <w:proofErr w:type="spellStart"/>
                  <w:r w:rsidRPr="009E0FC6">
                    <w:rPr>
                      <w:rFonts w:ascii="Arial" w:eastAsia="Times New Roman" w:hAnsi="Arial" w:cs="Arial"/>
                      <w:sz w:val="24"/>
                      <w:szCs w:val="24"/>
                    </w:rPr>
                    <w:t>Teva</w:t>
                  </w:r>
                  <w:proofErr w:type="spellEnd"/>
                  <w:r w:rsidRPr="009E0FC6">
                    <w:rPr>
                      <w:rFonts w:ascii="Arial" w:eastAsia="Times New Roman" w:hAnsi="Arial" w:cs="Arial"/>
                      <w:sz w:val="24"/>
                      <w:szCs w:val="24"/>
                    </w:rPr>
                    <w:t xml:space="preserve"> Branded Pharmaceutical Products.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JUHANA KARHA, M.D.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Principle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ePAD</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Or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To Aspirin To Maintain Patency In Subjects With Peripheral Arterial Disease Following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Endovascular Intervention-</w:t>
                  </w:r>
                  <w:proofErr w:type="spellStart"/>
                  <w:r w:rsidRPr="009E0FC6">
                    <w:rPr>
                      <w:rFonts w:ascii="Arial" w:eastAsia="Times New Roman" w:hAnsi="Arial" w:cs="Arial"/>
                      <w:sz w:val="24"/>
                      <w:szCs w:val="24"/>
                    </w:rPr>
                    <w:t>edoxaban</w:t>
                  </w:r>
                  <w:proofErr w:type="spellEnd"/>
                  <w:r w:rsidRPr="009E0FC6">
                    <w:rPr>
                      <w:rFonts w:ascii="Arial" w:eastAsia="Times New Roman" w:hAnsi="Arial" w:cs="Arial"/>
                      <w:sz w:val="24"/>
                      <w:szCs w:val="24"/>
                    </w:rPr>
                    <w:t xml:space="preserve"> in Peripheral Arterial Disease.  (200 patient Randomized, Open-Label, </w:t>
                  </w:r>
                  <w:r w:rsidRPr="009E0FC6">
                    <w:rPr>
                      <w:rFonts w:ascii="Arial" w:eastAsia="Times New Roman" w:hAnsi="Arial" w:cs="Arial"/>
                      <w:sz w:val="24"/>
                      <w:szCs w:val="24"/>
                    </w:rPr>
                    <w:lastRenderedPageBreak/>
                    <w:t>Parallel-Group, Multi-Center Trial) Sponsors Include: Daiichi Sankyo.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SAPPHIRE WW</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ZILVER PTX</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CAPTURE 2 – Carotid RX ACCULINK/ACCUNET Post-Approval Trial to Uncover Unanticipated and Rare Events (multi-center, observational, post-approval trial) Sponsors include: Guidant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ACT I – Carotid Angioplasty and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versus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xml:space="preserve"> in Asymptomatic Subjects with Significant </w:t>
                  </w:r>
                  <w:proofErr w:type="spellStart"/>
                  <w:r w:rsidRPr="009E0FC6">
                    <w:rPr>
                      <w:rFonts w:ascii="Arial" w:eastAsia="Times New Roman" w:hAnsi="Arial" w:cs="Arial"/>
                      <w:sz w:val="24"/>
                      <w:szCs w:val="24"/>
                    </w:rPr>
                    <w:t>Extracranial</w:t>
                  </w:r>
                  <w:proofErr w:type="spellEnd"/>
                  <w:r w:rsidRPr="009E0FC6">
                    <w:rPr>
                      <w:rFonts w:ascii="Arial" w:eastAsia="Times New Roman" w:hAnsi="Arial" w:cs="Arial"/>
                      <w:sz w:val="24"/>
                      <w:szCs w:val="24"/>
                    </w:rPr>
                    <w:t xml:space="preserve"> Carotid Occlusive Disease (1540 patient, multicenter, randomized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CHOICE – Carotid </w:t>
                  </w:r>
                  <w:proofErr w:type="spellStart"/>
                  <w:r w:rsidRPr="009E0FC6">
                    <w:rPr>
                      <w:rFonts w:ascii="Arial" w:eastAsia="Times New Roman" w:hAnsi="Arial" w:cs="Arial"/>
                      <w:sz w:val="24"/>
                      <w:szCs w:val="24"/>
                    </w:rPr>
                    <w:t>Stenting</w:t>
                  </w:r>
                  <w:proofErr w:type="spellEnd"/>
                  <w:r w:rsidRPr="009E0FC6">
                    <w:rPr>
                      <w:rFonts w:ascii="Arial" w:eastAsia="Times New Roman" w:hAnsi="Arial" w:cs="Arial"/>
                      <w:sz w:val="24"/>
                      <w:szCs w:val="24"/>
                    </w:rPr>
                    <w:t xml:space="preserve"> for High Surgical-Risk Patients; Evaluating Outcomes Through Collection of Clinical Evidence (Open ended enrollment, non-randomized, multicenter trial)  Sponsors include; Abbott Vascular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XIENCE V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 xml:space="preserve"> Eluting Coronary Stent System USA Post-Approval Study (5000 patient, open-label, multicenter, single-arm registry) Sponsors include: Abbott Cardiovascular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OSIRIS – A Phase II, multi-center, randomized, double-blind, placebo-controlled study to evaluate the safety and efficacy of PROCHYMAL® intravenous infusion following acute myocardial infarction (220 patient, randomized trial).  Sponsors include: Osiris Therapeutics.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xml:space="preserve">GRAVITAS – </w:t>
                  </w:r>
                  <w:proofErr w:type="spellStart"/>
                  <w:r w:rsidRPr="009E0FC6">
                    <w:rPr>
                      <w:rFonts w:ascii="Arial" w:eastAsia="Times New Roman" w:hAnsi="Arial" w:cs="Arial"/>
                      <w:sz w:val="24"/>
                      <w:szCs w:val="24"/>
                    </w:rPr>
                    <w:t>VerifyNow</w:t>
                  </w:r>
                  <w:proofErr w:type="spellEnd"/>
                  <w:r w:rsidRPr="009E0FC6">
                    <w:rPr>
                      <w:rFonts w:ascii="Arial" w:eastAsia="Times New Roman" w:hAnsi="Arial" w:cs="Arial"/>
                      <w:sz w:val="24"/>
                      <w:szCs w:val="24"/>
                    </w:rPr>
                    <w:t xml:space="preserve"> Assay for pts that (1532 patient, prospective, randomized, multicenter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Boston Scientific.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PLATINUM –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-Eluting Coronary Stent for the treatment of coronary lesions (1532 patient, prospective, randomized, multicenter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Boston Scientific.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Definitive Ca++ – </w:t>
                  </w:r>
                  <w:proofErr w:type="spellStart"/>
                  <w:r w:rsidRPr="009E0FC6">
                    <w:rPr>
                      <w:rFonts w:ascii="Arial" w:eastAsia="Times New Roman" w:hAnsi="Arial" w:cs="Arial"/>
                      <w:sz w:val="24"/>
                      <w:szCs w:val="24"/>
                    </w:rPr>
                    <w:t>SilverHawk</w:t>
                  </w:r>
                  <w:proofErr w:type="spellEnd"/>
                  <w:r w:rsidRPr="009E0FC6">
                    <w:rPr>
                      <w:rFonts w:ascii="Arial" w:eastAsia="Times New Roman" w:hAnsi="Arial" w:cs="Arial"/>
                      <w:sz w:val="24"/>
                      <w:szCs w:val="24"/>
                    </w:rPr>
                    <w:t xml:space="preserve"> LS-C with the </w:t>
                  </w:r>
                  <w:proofErr w:type="spellStart"/>
                  <w:r w:rsidRPr="009E0FC6">
                    <w:rPr>
                      <w:rFonts w:ascii="Arial" w:eastAsia="Times New Roman" w:hAnsi="Arial" w:cs="Arial"/>
                      <w:sz w:val="24"/>
                      <w:szCs w:val="24"/>
                    </w:rPr>
                    <w:t>SpiderFX</w:t>
                  </w:r>
                  <w:proofErr w:type="spellEnd"/>
                  <w:proofErr w:type="gramStart"/>
                  <w:r w:rsidRPr="009E0FC6">
                    <w:rPr>
                      <w:rFonts w:ascii="Arial" w:eastAsia="Times New Roman" w:hAnsi="Arial" w:cs="Arial"/>
                      <w:sz w:val="24"/>
                      <w:szCs w:val="24"/>
                    </w:rPr>
                    <w:t>  in</w:t>
                  </w:r>
                  <w:proofErr w:type="gramEnd"/>
                  <w:r w:rsidRPr="009E0FC6">
                    <w:rPr>
                      <w:rFonts w:ascii="Arial" w:eastAsia="Times New Roman" w:hAnsi="Arial" w:cs="Arial"/>
                      <w:sz w:val="24"/>
                      <w:szCs w:val="24"/>
                    </w:rPr>
                    <w:t xml:space="preserve"> lower extremity PAD undergoing plaque excision.  (102 patient, prospective, multi-center, non-randomized, single-arm study)  Sponsors include: EV3.</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Spirit PRIME – XIENCE PRIME and XIENCE PRIME LL for treatment of coronary lesions.  (500 Patient, Prospective, two-arm, open-label, multi-center Registry)  Sponsors include: Abbott Cardiovascular Systems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STROLL – S.M.A.R.T</w:t>
                  </w:r>
                  <w:proofErr w:type="gramStart"/>
                  <w:r w:rsidRPr="009E0FC6">
                    <w:rPr>
                      <w:rFonts w:ascii="Arial" w:eastAsia="Times New Roman" w:hAnsi="Arial" w:cs="Arial"/>
                      <w:sz w:val="24"/>
                      <w:szCs w:val="24"/>
                    </w:rPr>
                    <w:t>.™</w:t>
                  </w:r>
                  <w:proofErr w:type="gram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Self-Expandable Stent System in treating patients with SFA disease. (250 Patient, Multi-center, non-randomized, single-arm, prospective trial).  Sponsors include: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SUPERB – SUPERA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 in treating subjects with obstructive SFA disease.  (258 Patient, Prospective, Multi-center, Non-randomized, Single-arm Trial)  Sponsors include:  </w:t>
                  </w:r>
                  <w:proofErr w:type="spellStart"/>
                  <w:r w:rsidRPr="009E0FC6">
                    <w:rPr>
                      <w:rFonts w:ascii="Arial" w:eastAsia="Times New Roman" w:hAnsi="Arial" w:cs="Arial"/>
                      <w:sz w:val="24"/>
                      <w:szCs w:val="24"/>
                    </w:rPr>
                    <w:t>Idev</w:t>
                  </w:r>
                  <w:proofErr w:type="spellEnd"/>
                  <w:r w:rsidRPr="009E0FC6">
                    <w:rPr>
                      <w:rFonts w:ascii="Arial" w:eastAsia="Times New Roman" w:hAnsi="Arial" w:cs="Arial"/>
                      <w:sz w:val="24"/>
                      <w:szCs w:val="24"/>
                    </w:rPr>
                    <w:t xml:space="preserve"> Technologies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SOLSTICE – GW856553 and its effects on inflammatory markers, infarct size, and cardiac function in subjects with STEMI (500 Patient, Randomized, Double-blind, Placebo-controlled study)</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GlaxoSmithKline.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BioMet</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MarrowStim</w:t>
                  </w:r>
                  <w:proofErr w:type="spellEnd"/>
                  <w:r w:rsidRPr="009E0FC6">
                    <w:rPr>
                      <w:rFonts w:ascii="Arial" w:eastAsia="Times New Roman" w:hAnsi="Arial" w:cs="Arial"/>
                      <w:sz w:val="24"/>
                      <w:szCs w:val="24"/>
                    </w:rPr>
                    <w:t xml:space="preserve">™ PAD Kit for the Treatment of Critical Limb Ischemia (CLI) in Subjects with Severe PAD (152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Double-Blind, Placebo-Controlled, Multi-Center Trial) Sponsors include: Biomet Biologics.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 Chronic Total Occlusion Crossing with the </w:t>
                  </w:r>
                  <w:proofErr w:type="spellStart"/>
                  <w:r w:rsidRPr="009E0FC6">
                    <w:rPr>
                      <w:rFonts w:ascii="Arial" w:eastAsia="Times New Roman" w:hAnsi="Arial" w:cs="Arial"/>
                      <w:sz w:val="24"/>
                      <w:szCs w:val="24"/>
                    </w:rPr>
                    <w:t>WildCat</w:t>
                  </w:r>
                  <w:proofErr w:type="spellEnd"/>
                  <w:r w:rsidRPr="009E0FC6">
                    <w:rPr>
                      <w:rFonts w:ascii="Arial" w:eastAsia="Times New Roman" w:hAnsi="Arial" w:cs="Arial"/>
                      <w:sz w:val="24"/>
                      <w:szCs w:val="24"/>
                    </w:rPr>
                    <w:t xml:space="preserve"> Catheter (77 </w:t>
                  </w:r>
                  <w:r w:rsidRPr="009E0FC6">
                    <w:rPr>
                      <w:rFonts w:ascii="Arial" w:eastAsia="Times New Roman" w:hAnsi="Arial" w:cs="Arial"/>
                      <w:sz w:val="24"/>
                      <w:szCs w:val="24"/>
                    </w:rPr>
                    <w:lastRenderedPageBreak/>
                    <w:t>Patient, Multi-center, Non-randomized trial) Sponsors include: Avinger.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DAPT – Dual Anti-platelet therapy in subjects undergoing PCI with either DES or BMS placement for the treatment of coronary artery lesions.  20,645 Patient, Multi-center, Randomized, </w:t>
                  </w:r>
                  <w:proofErr w:type="gramStart"/>
                  <w:r w:rsidRPr="009E0FC6">
                    <w:rPr>
                      <w:rFonts w:ascii="Arial" w:eastAsia="Times New Roman" w:hAnsi="Arial" w:cs="Arial"/>
                      <w:sz w:val="24"/>
                      <w:szCs w:val="24"/>
                    </w:rPr>
                    <w:t>Double</w:t>
                  </w:r>
                  <w:proofErr w:type="gramEnd"/>
                  <w:r w:rsidRPr="009E0FC6">
                    <w:rPr>
                      <w:rFonts w:ascii="Arial" w:eastAsia="Times New Roman" w:hAnsi="Arial" w:cs="Arial"/>
                      <w:sz w:val="24"/>
                      <w:szCs w:val="24"/>
                    </w:rPr>
                    <w:t>-blind Trial) Sponsors include: HCRI.</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Levant 2 – </w:t>
                  </w:r>
                  <w:proofErr w:type="spellStart"/>
                  <w:r w:rsidRPr="009E0FC6">
                    <w:rPr>
                      <w:rFonts w:ascii="Arial" w:eastAsia="Times New Roman" w:hAnsi="Arial" w:cs="Arial"/>
                      <w:sz w:val="24"/>
                      <w:szCs w:val="24"/>
                    </w:rPr>
                    <w:t>Moxy</w:t>
                  </w:r>
                  <w:proofErr w:type="spellEnd"/>
                  <w:r w:rsidRPr="009E0FC6">
                    <w:rPr>
                      <w:rFonts w:ascii="Arial" w:eastAsia="Times New Roman" w:hAnsi="Arial" w:cs="Arial"/>
                      <w:sz w:val="24"/>
                      <w:szCs w:val="24"/>
                    </w:rPr>
                    <w:t xml:space="preserve">™ Drug Coated Balloon vs. Standard Balloon Angioplasty for Treatment of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(500 Patient, Prospective, Multi-center, Single-Blind, Randomized, Trial) Sponsors include: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PEGUSUS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Randomized, Double-blind, Placebo-controlled trial)  Sponsors include AstraZeneca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double blind, placebo-controlled)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RESPECT – VASCADE™ Vascular Closure System (VCS) vs. Manual Compression for the Management of the Femoral </w:t>
                  </w:r>
                  <w:proofErr w:type="spellStart"/>
                  <w:r w:rsidRPr="009E0FC6">
                    <w:rPr>
                      <w:rFonts w:ascii="Arial" w:eastAsia="Times New Roman" w:hAnsi="Arial" w:cs="Arial"/>
                      <w:sz w:val="24"/>
                      <w:szCs w:val="24"/>
                    </w:rPr>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Endovascular Procedures (420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xml:space="preserve">, Multi-center, Prospective, Randomized, Trial) Sponsors Include: </w:t>
                  </w:r>
                  <w:proofErr w:type="spellStart"/>
                  <w:r w:rsidRPr="009E0FC6">
                    <w:rPr>
                      <w:rFonts w:ascii="Arial" w:eastAsia="Times New Roman" w:hAnsi="Arial" w:cs="Arial"/>
                      <w:sz w:val="24"/>
                      <w:szCs w:val="24"/>
                    </w:rPr>
                    <w:t>Cardiva</w:t>
                  </w:r>
                  <w:proofErr w:type="spellEnd"/>
                  <w:r w:rsidRPr="009E0FC6">
                    <w:rPr>
                      <w:rFonts w:ascii="Arial" w:eastAsia="Times New Roman" w:hAnsi="Arial" w:cs="Arial"/>
                      <w:sz w:val="24"/>
                      <w:szCs w:val="24"/>
                    </w:rPr>
                    <w: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SAVOR TIMI 53 - </w:t>
                  </w:r>
                  <w:proofErr w:type="spellStart"/>
                  <w:r w:rsidRPr="009E0FC6">
                    <w:rPr>
                      <w:rFonts w:ascii="Arial" w:eastAsia="Times New Roman" w:hAnsi="Arial" w:cs="Arial"/>
                      <w:sz w:val="24"/>
                      <w:szCs w:val="24"/>
                    </w:rPr>
                    <w:t>Saxagliptin</w:t>
                  </w:r>
                  <w:proofErr w:type="spellEnd"/>
                  <w:r w:rsidRPr="009E0FC6">
                    <w:rPr>
                      <w:rFonts w:ascii="Arial" w:eastAsia="Times New Roman" w:hAnsi="Arial" w:cs="Arial"/>
                      <w:sz w:val="24"/>
                      <w:szCs w:val="24"/>
                    </w:rPr>
                    <w:t xml:space="preserve"> Assessment of Vascular Outcomes Recorded in Patients with Diabetes Mellitus.  (12,000 Patient, Multi-Center, Double-Blind, Placebo-Controlled Trial) Sponsors include: AstraZeneca &amp; Bristol Myers Squibb.</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w:t>
                  </w:r>
                  <w:r w:rsidRPr="009E0FC6">
                    <w:rPr>
                      <w:rFonts w:ascii="Arial" w:eastAsia="Times New Roman" w:hAnsi="Arial" w:cs="Arial"/>
                      <w:sz w:val="24"/>
                      <w:szCs w:val="24"/>
                    </w:rPr>
                    <w:lastRenderedPageBreak/>
                    <w:t>Adverse Cardiovascular Events (MACE). Sponsors include: GlaxoSmithKline (GSK)</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Side Branch Stent™ used in Conjunction with a Drug-Eluting Stent Compared to Side-branch Balloon Angioplasty in Conjunction with a Drug-eluting Stent in the Treatment of de novo Bifurcation Lesions Involving the Main Branch and Side Branch within Native Coronary Circulation.  (704 Patient, Multi-center, Single-Blind, Randomized Trial) Sponsors include: </w:t>
                  </w:r>
                  <w:proofErr w:type="spellStart"/>
                  <w:r w:rsidRPr="009E0FC6">
                    <w:rPr>
                      <w:rFonts w:ascii="Arial" w:eastAsia="Times New Roman" w:hAnsi="Arial" w:cs="Arial"/>
                      <w:sz w:val="24"/>
                      <w:szCs w:val="24"/>
                    </w:rPr>
                    <w:t>Tryton</w:t>
                  </w:r>
                  <w:proofErr w:type="spellEnd"/>
                  <w:r w:rsidRPr="009E0FC6">
                    <w:rPr>
                      <w:rFonts w:ascii="Arial" w:eastAsia="Times New Roman" w:hAnsi="Arial" w:cs="Arial"/>
                      <w:sz w:val="24"/>
                      <w:szCs w:val="24"/>
                    </w:rPr>
                    <w:t xml:space="preserve"> Medical,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CONNECT II – Avinger Ocelot System to cross chronic total occlusions in the superficial femoral and </w:t>
                  </w:r>
                  <w:proofErr w:type="spellStart"/>
                  <w:r w:rsidRPr="009E0FC6">
                    <w:rPr>
                      <w:rFonts w:ascii="Arial" w:eastAsia="Times New Roman" w:hAnsi="Arial" w:cs="Arial"/>
                      <w:sz w:val="24"/>
                      <w:szCs w:val="24"/>
                    </w:rPr>
                    <w:t>popliteal</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arteries</w:t>
                  </w:r>
                  <w:proofErr w:type="gramEnd"/>
                  <w:r w:rsidRPr="009E0FC6">
                    <w:rPr>
                      <w:rFonts w:ascii="Arial" w:eastAsia="Times New Roman" w:hAnsi="Arial" w:cs="Arial"/>
                      <w:sz w:val="24"/>
                      <w:szCs w:val="24"/>
                    </w:rPr>
                    <w:t>. (114 patient Prospective, Multi-center, Non-randomized Trial)  Sponsors include: Avinger.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EXCEL – Evaluation of</w:t>
                  </w:r>
                  <w:proofErr w:type="gramStart"/>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Xience</w:t>
                  </w:r>
                  <w:proofErr w:type="spellEnd"/>
                  <w:proofErr w:type="gramEnd"/>
                  <w:r w:rsidRPr="009E0FC6">
                    <w:rPr>
                      <w:rFonts w:ascii="Arial" w:eastAsia="Times New Roman" w:hAnsi="Arial" w:cs="Arial"/>
                      <w:sz w:val="24"/>
                      <w:szCs w:val="24"/>
                    </w:rPr>
                    <w:t xml:space="preserve"> Prime versus Coronary Artery Bypass Surgery for Effectiveness of  Left Main Revascularization (3500 Patient, Multi-center, Prospective, Randomized Trial)  Sponsors include: Abbott Vascular.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ARTISAN - </w:t>
                  </w:r>
                  <w:proofErr w:type="spellStart"/>
                  <w:r w:rsidRPr="009E0FC6">
                    <w:rPr>
                      <w:rFonts w:ascii="Arial" w:eastAsia="Times New Roman" w:hAnsi="Arial" w:cs="Arial"/>
                      <w:sz w:val="24"/>
                      <w:szCs w:val="24"/>
                    </w:rPr>
                    <w:t>iCAST</w:t>
                  </w:r>
                  <w:proofErr w:type="spellEnd"/>
                  <w:r w:rsidRPr="009E0FC6">
                    <w:rPr>
                      <w:rFonts w:ascii="Arial" w:eastAsia="Times New Roman" w:hAnsi="Arial" w:cs="Arial"/>
                      <w:sz w:val="24"/>
                      <w:szCs w:val="24"/>
                    </w:rPr>
                    <w:t xml:space="preserve">™ RX De Novo Stent Placement for the Treatment of Atherosclerotic Renal Artery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xml:space="preserve"> in Patients with Resistant Hypertension. (138 Prospective, Multi-center, Single-arm Trial)  Sponsors Include: Atrium Medical Corporation.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EUCLID –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with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treatment in patients with established Peripheral Artery Disease.  (950 patient, Randomized, Double-Blind, Parallel-Group, Multi-Center Trial)  Sponsors Include: Astra 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PreSERVE</w:t>
                  </w:r>
                  <w:proofErr w:type="spellEnd"/>
                  <w:r w:rsidRPr="009E0FC6">
                    <w:rPr>
                      <w:rFonts w:ascii="Arial" w:eastAsia="Times New Roman" w:hAnsi="Arial" w:cs="Arial"/>
                      <w:sz w:val="24"/>
                      <w:szCs w:val="24"/>
                    </w:rPr>
                    <w:t xml:space="preserve"> – AMI - Intra-coronary infusion of AMR001, a bone marrow derived </w:t>
                  </w:r>
                  <w:proofErr w:type="spellStart"/>
                  <w:r w:rsidRPr="009E0FC6">
                    <w:rPr>
                      <w:rFonts w:ascii="Arial" w:eastAsia="Times New Roman" w:hAnsi="Arial" w:cs="Arial"/>
                      <w:sz w:val="24"/>
                      <w:szCs w:val="24"/>
                    </w:rPr>
                    <w:t>autologous</w:t>
                  </w:r>
                  <w:proofErr w:type="spellEnd"/>
                  <w:r w:rsidRPr="009E0FC6">
                    <w:rPr>
                      <w:rFonts w:ascii="Arial" w:eastAsia="Times New Roman" w:hAnsi="Arial" w:cs="Arial"/>
                      <w:sz w:val="24"/>
                      <w:szCs w:val="24"/>
                    </w:rPr>
                    <w:t xml:space="preserve"> CD34+ selected cell product in patients with acute myocardial infarction.  (160 patient, Prospective, Randomized, Double Blinded, Placebo Controlled Trial) Sponsors Include: </w:t>
                  </w:r>
                  <w:proofErr w:type="spellStart"/>
                  <w:r w:rsidRPr="009E0FC6">
                    <w:rPr>
                      <w:rFonts w:ascii="Arial" w:eastAsia="Times New Roman" w:hAnsi="Arial" w:cs="Arial"/>
                      <w:sz w:val="24"/>
                      <w:szCs w:val="24"/>
                    </w:rPr>
                    <w:t>Amorcyte</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Partner II/IIA/IIB/S3/S3i</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SAPIEN XT™ </w:t>
                  </w:r>
                  <w:proofErr w:type="spellStart"/>
                  <w:r w:rsidRPr="009E0FC6">
                    <w:rPr>
                      <w:rFonts w:ascii="Arial" w:eastAsia="Times New Roman" w:hAnsi="Arial" w:cs="Arial"/>
                      <w:sz w:val="24"/>
                      <w:szCs w:val="24"/>
                    </w:rPr>
                    <w:t>Transcatheter</w:t>
                  </w:r>
                  <w:proofErr w:type="spellEnd"/>
                  <w:r w:rsidRPr="009E0FC6">
                    <w:rPr>
                      <w:rFonts w:ascii="Arial" w:eastAsia="Times New Roman" w:hAnsi="Arial" w:cs="Arial"/>
                      <w:sz w:val="24"/>
                      <w:szCs w:val="24"/>
                    </w:rPr>
                    <w:t xml:space="preserve"> Heart Valve with </w:t>
                  </w:r>
                  <w:proofErr w:type="spellStart"/>
                  <w:r w:rsidRPr="009E0FC6">
                    <w:rPr>
                      <w:rFonts w:ascii="Arial" w:eastAsia="Times New Roman" w:hAnsi="Arial" w:cs="Arial"/>
                      <w:sz w:val="24"/>
                      <w:szCs w:val="24"/>
                    </w:rPr>
                    <w:t>NovaFlex</w:t>
                  </w:r>
                  <w:proofErr w:type="spellEnd"/>
                  <w:r w:rsidRPr="009E0FC6">
                    <w:rPr>
                      <w:rFonts w:ascii="Arial" w:eastAsia="Times New Roman" w:hAnsi="Arial" w:cs="Arial"/>
                      <w:sz w:val="24"/>
                      <w:szCs w:val="24"/>
                    </w:rPr>
                    <w:t xml:space="preserve"> and </w:t>
                  </w:r>
                  <w:proofErr w:type="spellStart"/>
                  <w:r w:rsidRPr="009E0FC6">
                    <w:rPr>
                      <w:rFonts w:ascii="Arial" w:eastAsia="Times New Roman" w:hAnsi="Arial" w:cs="Arial"/>
                      <w:sz w:val="24"/>
                      <w:szCs w:val="24"/>
                    </w:rPr>
                    <w:t>Ascendra</w:t>
                  </w:r>
                  <w:proofErr w:type="spellEnd"/>
                  <w:r w:rsidRPr="009E0FC6">
                    <w:rPr>
                      <w:rFonts w:ascii="Arial" w:eastAsia="Times New Roman" w:hAnsi="Arial" w:cs="Arial"/>
                      <w:sz w:val="24"/>
                      <w:szCs w:val="24"/>
                    </w:rPr>
                    <w:t xml:space="preserve"> delivery systems in Intermediate and High Risk for Aortic Valve Surgery and Patients Who Cannot Undergo Surgery.  (500 patient, Prospective, Randomized, Multi-center Trial)  Sponsors Include: Edwards Life.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REGULATE PCI – REG1 anticoagulation system compared to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in patients undergoing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(13,200 patient randomized, open-label, multi-center, active-controlled trial)  Sponsors Include: </w:t>
                  </w:r>
                  <w:proofErr w:type="spellStart"/>
                  <w:r w:rsidRPr="009E0FC6">
                    <w:rPr>
                      <w:rFonts w:ascii="Arial" w:eastAsia="Times New Roman" w:hAnsi="Arial" w:cs="Arial"/>
                      <w:sz w:val="24"/>
                      <w:szCs w:val="24"/>
                    </w:rPr>
                    <w:t>Regado</w:t>
                  </w:r>
                  <w:proofErr w:type="spellEnd"/>
                  <w:r w:rsidRPr="009E0FC6">
                    <w:rPr>
                      <w:rFonts w:ascii="Arial" w:eastAsia="Times New Roman" w:hAnsi="Arial" w:cs="Arial"/>
                      <w:sz w:val="24"/>
                      <w:szCs w:val="24"/>
                    </w:rPr>
                    <w:t xml:space="preserve"> Biosciences.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SAPPHIRE –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PRECISE </w:t>
                  </w:r>
                  <w:proofErr w:type="spellStart"/>
                  <w:r w:rsidRPr="009E0FC6">
                    <w:rPr>
                      <w:rFonts w:ascii="Arial" w:eastAsia="Times New Roman" w:hAnsi="Arial" w:cs="Arial"/>
                      <w:sz w:val="24"/>
                      <w:szCs w:val="24"/>
                    </w:rPr>
                    <w:t>Nitinol</w:t>
                  </w:r>
                  <w:proofErr w:type="spellEnd"/>
                  <w:r w:rsidRPr="009E0FC6">
                    <w:rPr>
                      <w:rFonts w:ascii="Arial" w:eastAsia="Times New Roman" w:hAnsi="Arial" w:cs="Arial"/>
                      <w:sz w:val="24"/>
                      <w:szCs w:val="24"/>
                    </w:rPr>
                    <w:t xml:space="preserve"> Stent Systems and the </w:t>
                  </w:r>
                  <w:proofErr w:type="spellStart"/>
                  <w:r w:rsidRPr="009E0FC6">
                    <w:rPr>
                      <w:rFonts w:ascii="Arial" w:eastAsia="Times New Roman" w:hAnsi="Arial" w:cs="Arial"/>
                      <w:sz w:val="24"/>
                      <w:szCs w:val="24"/>
                    </w:rPr>
                    <w:t>Cordis</w:t>
                  </w:r>
                  <w:proofErr w:type="spellEnd"/>
                  <w:r w:rsidRPr="009E0FC6">
                    <w:rPr>
                      <w:rFonts w:ascii="Arial" w:eastAsia="Times New Roman" w:hAnsi="Arial" w:cs="Arial"/>
                      <w:sz w:val="24"/>
                      <w:szCs w:val="24"/>
                    </w:rPr>
                    <w:t xml:space="preserve"> ANGIOGUARD™ XP/RX Emboli Capture </w:t>
                  </w:r>
                  <w:proofErr w:type="spellStart"/>
                  <w:r w:rsidRPr="009E0FC6">
                    <w:rPr>
                      <w:rFonts w:ascii="Arial" w:eastAsia="Times New Roman" w:hAnsi="Arial" w:cs="Arial"/>
                      <w:sz w:val="24"/>
                      <w:szCs w:val="24"/>
                    </w:rPr>
                    <w:t>Guidewire</w:t>
                  </w:r>
                  <w:proofErr w:type="spellEnd"/>
                  <w:r w:rsidRPr="009E0FC6">
                    <w:rPr>
                      <w:rFonts w:ascii="Arial" w:eastAsia="Times New Roman" w:hAnsi="Arial" w:cs="Arial"/>
                      <w:sz w:val="24"/>
                      <w:szCs w:val="24"/>
                    </w:rPr>
                    <w:t xml:space="preserve"> for patients at high risk for carotid </w:t>
                  </w:r>
                  <w:proofErr w:type="spellStart"/>
                  <w:r w:rsidRPr="009E0FC6">
                    <w:rPr>
                      <w:rFonts w:ascii="Arial" w:eastAsia="Times New Roman" w:hAnsi="Arial" w:cs="Arial"/>
                      <w:sz w:val="24"/>
                      <w:szCs w:val="24"/>
                    </w:rPr>
                    <w:t>endarterectomy</w:t>
                  </w:r>
                  <w:proofErr w:type="spellEnd"/>
                  <w:r w:rsidRPr="009E0FC6">
                    <w:rPr>
                      <w:rFonts w:ascii="Arial" w:eastAsia="Times New Roman" w:hAnsi="Arial" w:cs="Arial"/>
                      <w:sz w:val="24"/>
                      <w:szCs w:val="24"/>
                    </w:rPr>
                    <w:t>.  (21,000 patient, Multi-Center, Prospective, Observation Trial).  Sponsors Include: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Ilumien</w:t>
                  </w:r>
                  <w:proofErr w:type="spellEnd"/>
                  <w:r w:rsidRPr="009E0FC6">
                    <w:rPr>
                      <w:rFonts w:ascii="Arial" w:eastAsia="Times New Roman" w:hAnsi="Arial" w:cs="Arial"/>
                      <w:sz w:val="24"/>
                      <w:szCs w:val="24"/>
                    </w:rPr>
                    <w:t xml:space="preserve"> – Observational Study of Optical Coherence Tomography (OCT) in Patients Undergoing Fractional Flow Reserve (FFR) and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 xml:space="preserve"> 500 patient, Observational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REVEAL – Randomized Evaluation of the Effects of </w:t>
                  </w:r>
                  <w:proofErr w:type="spellStart"/>
                  <w:r w:rsidRPr="009E0FC6">
                    <w:rPr>
                      <w:rFonts w:ascii="Arial" w:eastAsia="Times New Roman" w:hAnsi="Arial" w:cs="Arial"/>
                      <w:sz w:val="24"/>
                      <w:szCs w:val="24"/>
                    </w:rPr>
                    <w:t>Anacetrapib</w:t>
                  </w:r>
                  <w:proofErr w:type="spellEnd"/>
                  <w:r w:rsidRPr="009E0FC6">
                    <w:rPr>
                      <w:rFonts w:ascii="Arial" w:eastAsia="Times New Roman" w:hAnsi="Arial" w:cs="Arial"/>
                      <w:sz w:val="24"/>
                      <w:szCs w:val="24"/>
                    </w:rPr>
                    <w:t xml:space="preserve"> through Lipid-modification</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30,000 Patient, Multi-center, Worldwide, Randomized Trial)  Sponsors include: Oxford University, The TIMI Group and Merck.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BTK – </w:t>
                  </w:r>
                  <w:proofErr w:type="spellStart"/>
                  <w:r w:rsidRPr="009E0FC6">
                    <w:rPr>
                      <w:rFonts w:ascii="Arial" w:eastAsia="Times New Roman" w:hAnsi="Arial" w:cs="Arial"/>
                      <w:sz w:val="24"/>
                      <w:szCs w:val="24"/>
                    </w:rPr>
                    <w:t>Lutonix</w:t>
                  </w:r>
                  <w:proofErr w:type="spellEnd"/>
                  <w:r w:rsidRPr="009E0FC6">
                    <w:rPr>
                      <w:rFonts w:ascii="Arial" w:eastAsia="Times New Roman" w:hAnsi="Arial" w:cs="Arial"/>
                      <w:sz w:val="24"/>
                      <w:szCs w:val="24"/>
                    </w:rPr>
                    <w:t xml:space="preserve"> Drug Coated Balloon vs. Standard Balloon  Angioplasty for Treatment of Below-the-Knee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(BTK) Arteries</w:t>
                  </w:r>
                  <w:proofErr w:type="gramStart"/>
                  <w:r w:rsidRPr="009E0FC6">
                    <w:rPr>
                      <w:rFonts w:ascii="Arial" w:eastAsia="Times New Roman" w:hAnsi="Arial" w:cs="Arial"/>
                      <w:sz w:val="24"/>
                      <w:szCs w:val="24"/>
                    </w:rPr>
                    <w:t>  (</w:t>
                  </w:r>
                  <w:proofErr w:type="gramEnd"/>
                  <w:r w:rsidRPr="009E0FC6">
                    <w:rPr>
                      <w:rFonts w:ascii="Arial" w:eastAsia="Times New Roman" w:hAnsi="Arial" w:cs="Arial"/>
                      <w:sz w:val="24"/>
                      <w:szCs w:val="24"/>
                    </w:rPr>
                    <w:t>320 Patient, Prospective, Multicenter, Single Blind, Randomized, Controlled Trial).  Sponsors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Include: C.R. Bard Inc. | </w:t>
                  </w:r>
                  <w:proofErr w:type="spellStart"/>
                  <w:r w:rsidRPr="009E0FC6">
                    <w:rPr>
                      <w:rFonts w:ascii="Arial" w:eastAsia="Times New Roman" w:hAnsi="Arial" w:cs="Arial"/>
                      <w:sz w:val="24"/>
                      <w:szCs w:val="24"/>
                    </w:rPr>
                    <w:t>Lutonix</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REX – REX medical closer vascular system for the management of femoral </w:t>
                  </w:r>
                  <w:proofErr w:type="spellStart"/>
                  <w:r w:rsidRPr="009E0FC6">
                    <w:rPr>
                      <w:rFonts w:ascii="Arial" w:eastAsia="Times New Roman" w:hAnsi="Arial" w:cs="Arial"/>
                      <w:sz w:val="24"/>
                      <w:szCs w:val="24"/>
                    </w:rPr>
                    <w:lastRenderedPageBreak/>
                    <w:t>arteriotomy</w:t>
                  </w:r>
                  <w:proofErr w:type="spellEnd"/>
                  <w:r w:rsidRPr="009E0FC6">
                    <w:rPr>
                      <w:rFonts w:ascii="Arial" w:eastAsia="Times New Roman" w:hAnsi="Arial" w:cs="Arial"/>
                      <w:sz w:val="24"/>
                      <w:szCs w:val="24"/>
                    </w:rPr>
                    <w:t xml:space="preserve"> after </w:t>
                  </w:r>
                  <w:proofErr w:type="spellStart"/>
                  <w:r w:rsidRPr="009E0FC6">
                    <w:rPr>
                      <w:rFonts w:ascii="Arial" w:eastAsia="Times New Roman" w:hAnsi="Arial" w:cs="Arial"/>
                      <w:sz w:val="24"/>
                      <w:szCs w:val="24"/>
                    </w:rPr>
                    <w:t>percutaneous</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endovascular</w:t>
                  </w:r>
                  <w:proofErr w:type="gramEnd"/>
                  <w:r w:rsidRPr="009E0FC6">
                    <w:rPr>
                      <w:rFonts w:ascii="Arial" w:eastAsia="Times New Roman" w:hAnsi="Arial" w:cs="Arial"/>
                      <w:sz w:val="24"/>
                      <w:szCs w:val="24"/>
                    </w:rPr>
                    <w:t xml:space="preserve"> procedures.  (200 Patient, Prospective, Multi-Center, Single-Arm Trial)   Sponsors include: Rex</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Medical.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ALLSTAR –Intracoronary Delivery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Cardiosphere</w:t>
                  </w:r>
                  <w:proofErr w:type="spellEnd"/>
                  <w:r w:rsidRPr="009E0FC6">
                    <w:rPr>
                      <w:rFonts w:ascii="Arial" w:eastAsia="Times New Roman" w:hAnsi="Arial" w:cs="Arial"/>
                      <w:sz w:val="24"/>
                      <w:szCs w:val="24"/>
                    </w:rPr>
                    <w:t>-Derived Cells in Patients With an Anterior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Myocardial Infarction and Ischemic Left Ventricular Dysfunction.  (260 patient, Randomized, Double-Blind,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Placebo-Controlled Trial).  Sponsors include: </w:t>
                  </w:r>
                  <w:proofErr w:type="spellStart"/>
                  <w:r w:rsidRPr="009E0FC6">
                    <w:rPr>
                      <w:rFonts w:ascii="Arial" w:eastAsia="Times New Roman" w:hAnsi="Arial" w:cs="Arial"/>
                      <w:sz w:val="24"/>
                      <w:szCs w:val="24"/>
                    </w:rPr>
                    <w:t>Capricor</w:t>
                  </w:r>
                  <w:proofErr w:type="spellEnd"/>
                  <w:r w:rsidRPr="009E0FC6">
                    <w:rPr>
                      <w:rFonts w:ascii="Arial" w:eastAsia="Times New Roman" w:hAnsi="Arial" w:cs="Arial"/>
                      <w:sz w:val="24"/>
                      <w:szCs w:val="24"/>
                    </w:rPr>
                    <w:t xml:space="preserve"> Inc.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PORTICO – </w:t>
                  </w:r>
                  <w:proofErr w:type="spellStart"/>
                  <w:r w:rsidRPr="009E0FC6">
                    <w:rPr>
                      <w:rFonts w:ascii="Arial" w:eastAsia="Times New Roman" w:hAnsi="Arial" w:cs="Arial"/>
                      <w:sz w:val="24"/>
                      <w:szCs w:val="24"/>
                    </w:rPr>
                    <w:t>Transcatheter</w:t>
                  </w:r>
                  <w:proofErr w:type="spellEnd"/>
                  <w:r w:rsidRPr="009E0FC6">
                    <w:rPr>
                      <w:rFonts w:ascii="Arial" w:eastAsia="Times New Roman" w:hAnsi="Arial" w:cs="Arial"/>
                      <w:sz w:val="24"/>
                      <w:szCs w:val="24"/>
                    </w:rPr>
                    <w:t xml:space="preserve"> heart valve therapy vs. commercially available trans-catheter </w:t>
                  </w:r>
                  <w:proofErr w:type="gramStart"/>
                  <w:r w:rsidRPr="009E0FC6">
                    <w:rPr>
                      <w:rFonts w:ascii="Arial" w:eastAsia="Times New Roman" w:hAnsi="Arial" w:cs="Arial"/>
                      <w:sz w:val="24"/>
                      <w:szCs w:val="24"/>
                    </w:rPr>
                    <w:t>valve(</w:t>
                  </w:r>
                  <w:proofErr w:type="gramEnd"/>
                  <w:r w:rsidRPr="009E0FC6">
                    <w:rPr>
                      <w:rFonts w:ascii="Arial" w:eastAsia="Times New Roman" w:hAnsi="Arial" w:cs="Arial"/>
                      <w:sz w:val="24"/>
                      <w:szCs w:val="24"/>
                    </w:rPr>
                    <w:t xml:space="preserve">CAV) in patients with symptomatic severe native aortic </w:t>
                  </w:r>
                  <w:proofErr w:type="spellStart"/>
                  <w:r w:rsidRPr="009E0FC6">
                    <w:rPr>
                      <w:rFonts w:ascii="Arial" w:eastAsia="Times New Roman" w:hAnsi="Arial" w:cs="Arial"/>
                      <w:sz w:val="24"/>
                      <w:szCs w:val="24"/>
                    </w:rPr>
                    <w:t>stenosis</w:t>
                  </w:r>
                  <w:proofErr w:type="spellEnd"/>
                  <w:r w:rsidRPr="009E0FC6">
                    <w:rPr>
                      <w:rFonts w:ascii="Arial" w:eastAsia="Times New Roman" w:hAnsi="Arial" w:cs="Arial"/>
                      <w:sz w:val="24"/>
                      <w:szCs w:val="24"/>
                    </w:rPr>
                    <w:t>, who are considered high or extreme surgical risk.  (1610 Patient, Prospective, Multi-center, Randomized Trial)  Sponsors include: St. Jude.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MIMICS 2 – Evaluation of Safety and Effectiveness of the </w:t>
                  </w:r>
                  <w:proofErr w:type="spellStart"/>
                  <w:r w:rsidRPr="009E0FC6">
                    <w:rPr>
                      <w:rFonts w:ascii="Arial" w:eastAsia="Times New Roman" w:hAnsi="Arial" w:cs="Arial"/>
                      <w:sz w:val="24"/>
                      <w:szCs w:val="24"/>
                    </w:rPr>
                    <w:t>BioMimics</w:t>
                  </w:r>
                  <w:proofErr w:type="spellEnd"/>
                  <w:r w:rsidRPr="009E0FC6">
                    <w:rPr>
                      <w:rFonts w:ascii="Arial" w:eastAsia="Times New Roman" w:hAnsi="Arial" w:cs="Arial"/>
                      <w:sz w:val="24"/>
                      <w:szCs w:val="24"/>
                    </w:rPr>
                    <w:t xml:space="preserve"> 3D™ Stent System in the </w:t>
                  </w:r>
                  <w:proofErr w:type="spellStart"/>
                  <w:r w:rsidRPr="009E0FC6">
                    <w:rPr>
                      <w:rFonts w:ascii="Arial" w:eastAsia="Times New Roman" w:hAnsi="Arial" w:cs="Arial"/>
                      <w:sz w:val="24"/>
                      <w:szCs w:val="24"/>
                    </w:rPr>
                    <w:t>Femoropopliteal</w:t>
                  </w:r>
                  <w:proofErr w:type="spellEnd"/>
                  <w:r w:rsidRPr="009E0FC6">
                    <w:rPr>
                      <w:rFonts w:ascii="Arial" w:eastAsia="Times New Roman" w:hAnsi="Arial" w:cs="Arial"/>
                      <w:sz w:val="24"/>
                      <w:szCs w:val="24"/>
                    </w:rPr>
                    <w:t xml:space="preserve"> Arteries of Patients with Symptomatic Peripheral Arterial Disease (280 Patient, Prospective, Single-arm, Multi-center trial)</w:t>
                  </w:r>
                  <w:proofErr w:type="gramStart"/>
                  <w:r w:rsidRPr="009E0FC6">
                    <w:rPr>
                      <w:rFonts w:ascii="Arial" w:eastAsia="Times New Roman" w:hAnsi="Arial" w:cs="Arial"/>
                      <w:sz w:val="24"/>
                      <w:szCs w:val="24"/>
                    </w:rPr>
                    <w:t>  Sponsors</w:t>
                  </w:r>
                  <w:proofErr w:type="gramEnd"/>
                  <w:r w:rsidRPr="009E0FC6">
                    <w:rPr>
                      <w:rFonts w:ascii="Arial" w:eastAsia="Times New Roman" w:hAnsi="Arial" w:cs="Arial"/>
                      <w:sz w:val="24"/>
                      <w:szCs w:val="24"/>
                    </w:rPr>
                    <w:t xml:space="preserve"> include: </w:t>
                  </w:r>
                  <w:proofErr w:type="spellStart"/>
                  <w:r w:rsidRPr="009E0FC6">
                    <w:rPr>
                      <w:rFonts w:ascii="Arial" w:eastAsia="Times New Roman" w:hAnsi="Arial" w:cs="Arial"/>
                      <w:sz w:val="24"/>
                      <w:szCs w:val="24"/>
                    </w:rPr>
                    <w:t>Veryan</w:t>
                  </w:r>
                  <w:proofErr w:type="spellEnd"/>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TEVA –Efficacy and Safety Study of </w:t>
                  </w:r>
                  <w:proofErr w:type="spellStart"/>
                  <w:r w:rsidRPr="009E0FC6">
                    <w:rPr>
                      <w:rFonts w:ascii="Arial" w:eastAsia="Times New Roman" w:hAnsi="Arial" w:cs="Arial"/>
                      <w:sz w:val="24"/>
                      <w:szCs w:val="24"/>
                    </w:rPr>
                    <w:t>Allogeneic</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Mesenchymal</w:t>
                  </w:r>
                  <w:proofErr w:type="spellEnd"/>
                  <w:r w:rsidRPr="009E0FC6">
                    <w:rPr>
                      <w:rFonts w:ascii="Arial" w:eastAsia="Times New Roman" w:hAnsi="Arial" w:cs="Arial"/>
                      <w:sz w:val="24"/>
                      <w:szCs w:val="24"/>
                    </w:rPr>
                    <w:t xml:space="preserve"> Precursor Cells (CEP–41750) in Patients with Chronic Heart Failure Due to Left Ventricular Systolic Dysfunction of Either Ischemic or </w:t>
                  </w:r>
                  <w:proofErr w:type="spellStart"/>
                  <w:r w:rsidRPr="009E0FC6">
                    <w:rPr>
                      <w:rFonts w:ascii="Arial" w:eastAsia="Times New Roman" w:hAnsi="Arial" w:cs="Arial"/>
                      <w:sz w:val="24"/>
                      <w:szCs w:val="24"/>
                    </w:rPr>
                    <w:t>Nonischemic</w:t>
                  </w:r>
                  <w:proofErr w:type="spellEnd"/>
                  <w:r w:rsidRPr="009E0FC6">
                    <w:rPr>
                      <w:rFonts w:ascii="Arial" w:eastAsia="Times New Roman" w:hAnsi="Arial" w:cs="Arial"/>
                      <w:sz w:val="24"/>
                      <w:szCs w:val="24"/>
                    </w:rPr>
                    <w:t xml:space="preserve"> Etiology.  (1730 Patient, Double-blind, Randomized, Sham–procedure–controlled, Parallel-group Trial).  Sponsors include: </w:t>
                  </w:r>
                  <w:proofErr w:type="spellStart"/>
                  <w:r w:rsidRPr="009E0FC6">
                    <w:rPr>
                      <w:rFonts w:ascii="Arial" w:eastAsia="Times New Roman" w:hAnsi="Arial" w:cs="Arial"/>
                      <w:sz w:val="24"/>
                      <w:szCs w:val="24"/>
                    </w:rPr>
                    <w:t>Teva</w:t>
                  </w:r>
                  <w:proofErr w:type="spellEnd"/>
                  <w:r w:rsidRPr="009E0FC6">
                    <w:rPr>
                      <w:rFonts w:ascii="Arial" w:eastAsia="Times New Roman" w:hAnsi="Arial" w:cs="Arial"/>
                      <w:sz w:val="24"/>
                      <w:szCs w:val="24"/>
                    </w:rPr>
                    <w:t xml:space="preserve"> Branded Pharmaceutical Products.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CRAIG SIEGEL, M.D., FACC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Principal 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PURSUIT - PURSUIT – Platelet </w:t>
                  </w:r>
                  <w:proofErr w:type="spellStart"/>
                  <w:r w:rsidRPr="009E0FC6">
                    <w:rPr>
                      <w:rFonts w:ascii="Arial" w:eastAsia="Times New Roman" w:hAnsi="Arial" w:cs="Arial"/>
                      <w:sz w:val="24"/>
                      <w:szCs w:val="24"/>
                    </w:rPr>
                    <w:t>IIb</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IIIa</w:t>
                  </w:r>
                  <w:proofErr w:type="spellEnd"/>
                  <w:r w:rsidRPr="009E0FC6">
                    <w:rPr>
                      <w:rFonts w:ascii="Arial" w:eastAsia="Times New Roman" w:hAnsi="Arial" w:cs="Arial"/>
                      <w:sz w:val="24"/>
                      <w:szCs w:val="24"/>
                    </w:rPr>
                    <w:t xml:space="preserve"> Underpinning the Receptor for Suppression of Unstable Ischemia Trial (10,948 patient, multi-center, randomized trial). Sponsors: </w:t>
                  </w:r>
                  <w:proofErr w:type="spellStart"/>
                  <w:r w:rsidRPr="009E0FC6">
                    <w:rPr>
                      <w:rFonts w:ascii="Arial" w:eastAsia="Times New Roman" w:hAnsi="Arial" w:cs="Arial"/>
                      <w:sz w:val="24"/>
                      <w:szCs w:val="24"/>
                    </w:rPr>
                    <w:t>Cor</w:t>
                  </w:r>
                  <w:proofErr w:type="spellEnd"/>
                  <w:r w:rsidRPr="009E0FC6">
                    <w:rPr>
                      <w:rFonts w:ascii="Arial" w:eastAsia="Times New Roman" w:hAnsi="Arial" w:cs="Arial"/>
                      <w:sz w:val="24"/>
                      <w:szCs w:val="24"/>
                    </w:rPr>
                    <w:t xml:space="preserve"> Therapeutics Inc., &amp; Schering Plough Corporation.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30 – PROTECT -  A Randomized Trial to Evaluate the Relative Protection Against Post-PCI </w:t>
                  </w:r>
                  <w:proofErr w:type="spellStart"/>
                  <w:r w:rsidRPr="009E0FC6">
                    <w:rPr>
                      <w:rFonts w:ascii="Arial" w:eastAsia="Times New Roman" w:hAnsi="Arial" w:cs="Arial"/>
                      <w:sz w:val="24"/>
                      <w:szCs w:val="24"/>
                    </w:rPr>
                    <w:t>Microvascular</w:t>
                  </w:r>
                  <w:proofErr w:type="spellEnd"/>
                  <w:r w:rsidRPr="009E0FC6">
                    <w:rPr>
                      <w:rFonts w:ascii="Arial" w:eastAsia="Times New Roman" w:hAnsi="Arial" w:cs="Arial"/>
                      <w:sz w:val="24"/>
                      <w:szCs w:val="24"/>
                    </w:rPr>
                    <w:t xml:space="preserve"> Dysfunction and Post-PCI Ischemia Among Anti-Platelet and Anti-Thrombotic Agents (900 patient, multi-center, randomized trial). Sponsor: Millennium Pharmaceuticals.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TIMI 38 - TRITON-TIMI 38 – A Comparison of CS-747 and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in Acute Coronary Syndrome Subjects who are to Undergo </w:t>
                  </w:r>
                  <w:proofErr w:type="spellStart"/>
                  <w:r w:rsidRPr="009E0FC6">
                    <w:rPr>
                      <w:rFonts w:ascii="Arial" w:eastAsia="Times New Roman" w:hAnsi="Arial" w:cs="Arial"/>
                      <w:sz w:val="24"/>
                      <w:szCs w:val="24"/>
                    </w:rPr>
                    <w:t>percutaneous</w:t>
                  </w:r>
                  <w:proofErr w:type="spellEnd"/>
                  <w:r w:rsidRPr="009E0FC6">
                    <w:rPr>
                      <w:rFonts w:ascii="Arial" w:eastAsia="Times New Roman" w:hAnsi="Arial" w:cs="Arial"/>
                      <w:sz w:val="24"/>
                      <w:szCs w:val="24"/>
                    </w:rPr>
                    <w:t xml:space="preserve"> Coronary Intervention (13,000 </w:t>
                  </w: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randomized, multicenter trial) Sponsors include: Eli Lilly and Company.  31 patients enrolled.</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ATHENA – ATHENA Trial – A placebo-controlled, double-blind, parallel arm Trial to assess the efficacy of </w:t>
                  </w:r>
                  <w:proofErr w:type="spellStart"/>
                  <w:r w:rsidRPr="009E0FC6">
                    <w:rPr>
                      <w:rFonts w:ascii="Arial" w:eastAsia="Times New Roman" w:hAnsi="Arial" w:cs="Arial"/>
                      <w:sz w:val="24"/>
                      <w:szCs w:val="24"/>
                    </w:rPr>
                    <w:t>dronedarone</w:t>
                  </w:r>
                  <w:proofErr w:type="spellEnd"/>
                  <w:r w:rsidRPr="009E0FC6">
                    <w:rPr>
                      <w:rFonts w:ascii="Arial" w:eastAsia="Times New Roman" w:hAnsi="Arial" w:cs="Arial"/>
                      <w:sz w:val="24"/>
                      <w:szCs w:val="24"/>
                    </w:rPr>
                    <w:t xml:space="preserve"> 400mg bid for the prevention of cardiovascular Hospitalization for death from any cause in </w:t>
                  </w:r>
                  <w:proofErr w:type="spellStart"/>
                  <w:r w:rsidRPr="009E0FC6">
                    <w:rPr>
                      <w:rFonts w:ascii="Arial" w:eastAsia="Times New Roman" w:hAnsi="Arial" w:cs="Arial"/>
                      <w:sz w:val="24"/>
                      <w:szCs w:val="24"/>
                    </w:rPr>
                    <w:t>PatiENts</w:t>
                  </w:r>
                  <w:proofErr w:type="spellEnd"/>
                  <w:r w:rsidRPr="009E0FC6">
                    <w:rPr>
                      <w:rFonts w:ascii="Arial" w:eastAsia="Times New Roman" w:hAnsi="Arial" w:cs="Arial"/>
                      <w:sz w:val="24"/>
                      <w:szCs w:val="24"/>
                    </w:rPr>
                    <w:t xml:space="preserve"> with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flutter (4,628 patient, randomized, multi-center trial). Sponsor: Sanofi-Aventis.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IMPROVE-IT - IMPROVE-IT - A Multicenter, Double-Blind, Randomized Study to Establish the Clinical Benefit and Safety of </w:t>
                  </w:r>
                  <w:proofErr w:type="spellStart"/>
                  <w:r w:rsidRPr="009E0FC6">
                    <w:rPr>
                      <w:rFonts w:ascii="Arial" w:eastAsia="Times New Roman" w:hAnsi="Arial" w:cs="Arial"/>
                      <w:sz w:val="24"/>
                      <w:szCs w:val="24"/>
                    </w:rPr>
                    <w:t>Vytorin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Ezetimibe</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Simvastatin</w:t>
                  </w:r>
                  <w:proofErr w:type="spellEnd"/>
                  <w:r w:rsidRPr="009E0FC6">
                    <w:rPr>
                      <w:rFonts w:ascii="Arial" w:eastAsia="Times New Roman" w:hAnsi="Arial" w:cs="Arial"/>
                      <w:sz w:val="24"/>
                      <w:szCs w:val="24"/>
                    </w:rPr>
                    <w:t xml:space="preserve"> Tablet) vs. </w:t>
                  </w:r>
                  <w:proofErr w:type="spellStart"/>
                  <w:r w:rsidRPr="009E0FC6">
                    <w:rPr>
                      <w:rFonts w:ascii="Arial" w:eastAsia="Times New Roman" w:hAnsi="Arial" w:cs="Arial"/>
                      <w:sz w:val="24"/>
                      <w:szCs w:val="24"/>
                    </w:rPr>
                    <w:t>Simvastatin</w:t>
                  </w:r>
                  <w:proofErr w:type="spellEnd"/>
                  <w:r w:rsidRPr="009E0FC6">
                    <w:rPr>
                      <w:rFonts w:ascii="Arial" w:eastAsia="Times New Roman" w:hAnsi="Arial" w:cs="Arial"/>
                      <w:sz w:val="24"/>
                      <w:szCs w:val="24"/>
                    </w:rPr>
                    <w:t xml:space="preserve"> </w:t>
                  </w:r>
                  <w:proofErr w:type="spellStart"/>
                  <w:r w:rsidRPr="009E0FC6">
                    <w:rPr>
                      <w:rFonts w:ascii="Arial" w:eastAsia="Times New Roman" w:hAnsi="Arial" w:cs="Arial"/>
                      <w:sz w:val="24"/>
                      <w:szCs w:val="24"/>
                    </w:rPr>
                    <w:t>Monotherapy</w:t>
                  </w:r>
                  <w:proofErr w:type="spellEnd"/>
                  <w:r w:rsidRPr="009E0FC6">
                    <w:rPr>
                      <w:rFonts w:ascii="Arial" w:eastAsia="Times New Roman" w:hAnsi="Arial" w:cs="Arial"/>
                      <w:sz w:val="24"/>
                      <w:szCs w:val="24"/>
                    </w:rPr>
                    <w:t xml:space="preserve"> in High-Risk Subjects Presenting with Acute Coronary Syndrome (</w:t>
                  </w:r>
                  <w:proofErr w:type="spellStart"/>
                  <w:r w:rsidRPr="009E0FC6">
                    <w:rPr>
                      <w:rFonts w:ascii="Arial" w:eastAsia="Times New Roman" w:hAnsi="Arial" w:cs="Arial"/>
                      <w:sz w:val="24"/>
                      <w:szCs w:val="24"/>
                    </w:rPr>
                    <w:t>IMProved</w:t>
                  </w:r>
                  <w:proofErr w:type="spellEnd"/>
                  <w:r w:rsidRPr="009E0FC6">
                    <w:rPr>
                      <w:rFonts w:ascii="Arial" w:eastAsia="Times New Roman" w:hAnsi="Arial" w:cs="Arial"/>
                      <w:sz w:val="24"/>
                      <w:szCs w:val="24"/>
                    </w:rPr>
                    <w:t xml:space="preserve"> Reduction of Outcomes:  </w:t>
                  </w:r>
                  <w:proofErr w:type="spellStart"/>
                  <w:r w:rsidRPr="009E0FC6">
                    <w:rPr>
                      <w:rFonts w:ascii="Arial" w:eastAsia="Times New Roman" w:hAnsi="Arial" w:cs="Arial"/>
                      <w:sz w:val="24"/>
                      <w:szCs w:val="24"/>
                    </w:rPr>
                    <w:t>Vytorin</w:t>
                  </w:r>
                  <w:proofErr w:type="spellEnd"/>
                  <w:r w:rsidRPr="009E0FC6">
                    <w:rPr>
                      <w:rFonts w:ascii="Arial" w:eastAsia="Times New Roman" w:hAnsi="Arial" w:cs="Arial"/>
                      <w:sz w:val="24"/>
                      <w:szCs w:val="24"/>
                    </w:rPr>
                    <w:t xml:space="preserve"> Efficacy International Trial).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RED-HF  - A Double-blind, Randomized, Placebo-controlled, Multicenter Study to Assess the Efficacy and Safety of </w:t>
                  </w:r>
                  <w:proofErr w:type="spellStart"/>
                  <w:r w:rsidRPr="009E0FC6">
                    <w:rPr>
                      <w:rFonts w:ascii="Arial" w:eastAsia="Times New Roman" w:hAnsi="Arial" w:cs="Arial"/>
                      <w:sz w:val="24"/>
                      <w:szCs w:val="24"/>
                    </w:rPr>
                    <w:t>Darbepoetin</w:t>
                  </w:r>
                  <w:proofErr w:type="spellEnd"/>
                  <w:r w:rsidRPr="009E0FC6">
                    <w:rPr>
                      <w:rFonts w:ascii="Arial" w:eastAsia="Times New Roman" w:hAnsi="Arial" w:cs="Arial"/>
                      <w:sz w:val="24"/>
                      <w:szCs w:val="24"/>
                    </w:rPr>
                    <w:t xml:space="preserve"> Alfa Treatment on Mortality and Morbidity in Heart Failure (HF) Subjects With Symptomatic Left Ventricular Systolic Dysfunction and Anemia (2,600 patient, randomized, multi-center trial). Sponsor: Amgen.</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EARLY ACS - Early ACS – Early Glycoprotein </w:t>
                  </w:r>
                  <w:proofErr w:type="spellStart"/>
                  <w:r w:rsidRPr="009E0FC6">
                    <w:rPr>
                      <w:rFonts w:ascii="Arial" w:eastAsia="Times New Roman" w:hAnsi="Arial" w:cs="Arial"/>
                      <w:sz w:val="24"/>
                      <w:szCs w:val="24"/>
                    </w:rPr>
                    <w:t>IIb</w:t>
                  </w:r>
                  <w:proofErr w:type="spellEnd"/>
                  <w:r w:rsidRPr="009E0FC6">
                    <w:rPr>
                      <w:rFonts w:ascii="Arial" w:eastAsia="Times New Roman" w:hAnsi="Arial" w:cs="Arial"/>
                      <w:sz w:val="24"/>
                      <w:szCs w:val="24"/>
                    </w:rPr>
                    <w:t>/</w:t>
                  </w:r>
                  <w:proofErr w:type="spellStart"/>
                  <w:r w:rsidRPr="009E0FC6">
                    <w:rPr>
                      <w:rFonts w:ascii="Arial" w:eastAsia="Times New Roman" w:hAnsi="Arial" w:cs="Arial"/>
                      <w:sz w:val="24"/>
                      <w:szCs w:val="24"/>
                    </w:rPr>
                    <w:t>IIIa</w:t>
                  </w:r>
                  <w:proofErr w:type="spellEnd"/>
                  <w:r w:rsidRPr="009E0FC6">
                    <w:rPr>
                      <w:rFonts w:ascii="Arial" w:eastAsia="Times New Roman" w:hAnsi="Arial" w:cs="Arial"/>
                      <w:sz w:val="24"/>
                      <w:szCs w:val="24"/>
                    </w:rPr>
                    <w:t xml:space="preserve"> Inhibition in Non-ST-segment Elevation Acute Coronary Syndrome:  A Randomized, Placebo-Controlled Trial Evaluating the Clinical Benefits of Early Front-loaded </w:t>
                  </w:r>
                  <w:proofErr w:type="spellStart"/>
                  <w:r w:rsidRPr="009E0FC6">
                    <w:rPr>
                      <w:rFonts w:ascii="Arial" w:eastAsia="Times New Roman" w:hAnsi="Arial" w:cs="Arial"/>
                      <w:sz w:val="24"/>
                      <w:szCs w:val="24"/>
                    </w:rPr>
                    <w:t>Eptifibatide</w:t>
                  </w:r>
                  <w:proofErr w:type="spellEnd"/>
                  <w:r w:rsidRPr="009E0FC6">
                    <w:rPr>
                      <w:rFonts w:ascii="Arial" w:eastAsia="Times New Roman" w:hAnsi="Arial" w:cs="Arial"/>
                      <w:sz w:val="24"/>
                      <w:szCs w:val="24"/>
                    </w:rPr>
                    <w:t xml:space="preserve"> in the Treatment of Patients with Non-ST-segment Elevation Acute Coronary Syndrome.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spellStart"/>
                  <w:r w:rsidRPr="009E0FC6">
                    <w:rPr>
                      <w:rFonts w:ascii="Arial" w:eastAsia="Times New Roman" w:hAnsi="Arial" w:cs="Arial"/>
                      <w:sz w:val="24"/>
                      <w:szCs w:val="24"/>
                    </w:rPr>
                    <w:t>Dal</w:t>
                  </w:r>
                  <w:proofErr w:type="spellEnd"/>
                  <w:r w:rsidRPr="009E0FC6">
                    <w:rPr>
                      <w:rFonts w:ascii="Arial" w:eastAsia="Times New Roman" w:hAnsi="Arial" w:cs="Arial"/>
                      <w:sz w:val="24"/>
                      <w:szCs w:val="24"/>
                    </w:rPr>
                    <w:t xml:space="preserve">-Outcomes – To evaluate the effects of </w:t>
                  </w:r>
                  <w:proofErr w:type="spellStart"/>
                  <w:r w:rsidRPr="009E0FC6">
                    <w:rPr>
                      <w:rFonts w:ascii="Arial" w:eastAsia="Times New Roman" w:hAnsi="Arial" w:cs="Arial"/>
                      <w:sz w:val="24"/>
                      <w:szCs w:val="24"/>
                    </w:rPr>
                    <w:t>dalcetrapib</w:t>
                  </w:r>
                  <w:proofErr w:type="spellEnd"/>
                  <w:r w:rsidRPr="009E0FC6">
                    <w:rPr>
                      <w:rFonts w:ascii="Arial" w:eastAsia="Times New Roman" w:hAnsi="Arial" w:cs="Arial"/>
                      <w:sz w:val="24"/>
                      <w:szCs w:val="24"/>
                    </w:rPr>
                    <w:t xml:space="preserve"> in stable CHD patients with recent ACS (15,600</w:t>
                  </w:r>
                  <w:proofErr w:type="gramStart"/>
                  <w:r w:rsidRPr="009E0FC6">
                    <w:rPr>
                      <w:rFonts w:ascii="Arial" w:eastAsia="Times New Roman" w:hAnsi="Arial" w:cs="Arial"/>
                      <w:sz w:val="24"/>
                      <w:szCs w:val="24"/>
                    </w:rPr>
                    <w:t>  patient</w:t>
                  </w:r>
                  <w:proofErr w:type="gramEnd"/>
                  <w:r w:rsidRPr="009E0FC6">
                    <w:rPr>
                      <w:rFonts w:ascii="Arial" w:eastAsia="Times New Roman" w:hAnsi="Arial" w:cs="Arial"/>
                      <w:sz w:val="24"/>
                      <w:szCs w:val="24"/>
                    </w:rPr>
                    <w:t>, double-blind, randomized, multicenter study)  Sponsors include: Hoffman La Roche, Inc.</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SOLSTICE - A randomized, double-blind, placebo-controlled study to evaluate the safety of 12 weeks of dosing with GW856553 and its effects on inflammatory markers, infarct size and cardiac function in subjects with myocardial infarction without ST-segment elevation.  Sponsor include:  GlaxoSmithKline</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SOLID TIMI 52 - A Clinical Outcomes Study of </w:t>
                  </w:r>
                  <w:proofErr w:type="spellStart"/>
                  <w:r w:rsidRPr="009E0FC6">
                    <w:rPr>
                      <w:rFonts w:ascii="Arial" w:eastAsia="Times New Roman" w:hAnsi="Arial" w:cs="Arial"/>
                      <w:sz w:val="24"/>
                      <w:szCs w:val="24"/>
                    </w:rPr>
                    <w:t>Darapladib</w:t>
                  </w:r>
                  <w:proofErr w:type="spellEnd"/>
                  <w:r w:rsidRPr="009E0FC6">
                    <w:rPr>
                      <w:rFonts w:ascii="Arial" w:eastAsia="Times New Roman" w:hAnsi="Arial" w:cs="Arial"/>
                      <w:sz w:val="24"/>
                      <w:szCs w:val="24"/>
                    </w:rPr>
                    <w:t xml:space="preserve"> versus Placebo in Subjects Following Acute Coronary Syndrome to Compare the Incidence of Major Adverse Cardiovascular Events (MACE). Sponsors include: GlaxoSmithKline (GSK).</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PEGUSUS TIMI 54 – Prevention with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of Secondary Thrombotic Events in High-Risk Patients with Prior Acute Coronary Syndrome.  (13,500 patient, Randomized, Double-blind, Placebo-controlled trial)  Sponsors include AstraZeneca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Champion PHOENIX - </w:t>
                  </w:r>
                  <w:proofErr w:type="spellStart"/>
                  <w:r w:rsidRPr="009E0FC6">
                    <w:rPr>
                      <w:rFonts w:ascii="Arial" w:eastAsia="Times New Roman" w:hAnsi="Arial" w:cs="Arial"/>
                      <w:sz w:val="24"/>
                      <w:szCs w:val="24"/>
                    </w:rPr>
                    <w:t>Cangrelor</w:t>
                  </w:r>
                  <w:proofErr w:type="spellEnd"/>
                  <w:r w:rsidRPr="009E0FC6">
                    <w:rPr>
                      <w:rFonts w:ascii="Arial" w:eastAsia="Times New Roman" w:hAnsi="Arial" w:cs="Arial"/>
                      <w:sz w:val="24"/>
                      <w:szCs w:val="24"/>
                    </w:rPr>
                    <w:t xml:space="preserve"> versus standard therapy to achieve optimal management of platelet inhibition (10,900 patient, randomized, double blind, placebo-controlled) Sponsors Include: The Medicines Company.</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EVOLVE II – SYNERGYTM </w:t>
                  </w:r>
                  <w:proofErr w:type="spellStart"/>
                  <w:r w:rsidRPr="009E0FC6">
                    <w:rPr>
                      <w:rFonts w:ascii="Arial" w:eastAsia="Times New Roman" w:hAnsi="Arial" w:cs="Arial"/>
                      <w:sz w:val="24"/>
                      <w:szCs w:val="24"/>
                    </w:rPr>
                    <w:t>Everolimus</w:t>
                  </w:r>
                  <w:proofErr w:type="spellEnd"/>
                  <w:r w:rsidRPr="009E0FC6">
                    <w:rPr>
                      <w:rFonts w:ascii="Arial" w:eastAsia="Times New Roman" w:hAnsi="Arial" w:cs="Arial"/>
                      <w:sz w:val="24"/>
                      <w:szCs w:val="24"/>
                    </w:rPr>
                    <w:t>-Eluting Platinum Chromium Coronary Stent System vs. Promus Element</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Stent System for the Treatment of Atherosclerotic Lesion(s).  (1684 patient, Prospective, Multicenter Trial).</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Sponsors Include: Boston Scientific.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lastRenderedPageBreak/>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REGULATE PCI – REG1 anticoagulation system compared to </w:t>
                  </w:r>
                  <w:proofErr w:type="spellStart"/>
                  <w:r w:rsidRPr="009E0FC6">
                    <w:rPr>
                      <w:rFonts w:ascii="Arial" w:eastAsia="Times New Roman" w:hAnsi="Arial" w:cs="Arial"/>
                      <w:sz w:val="24"/>
                      <w:szCs w:val="24"/>
                    </w:rPr>
                    <w:t>bivalirudin</w:t>
                  </w:r>
                  <w:proofErr w:type="spellEnd"/>
                  <w:r w:rsidRPr="009E0FC6">
                    <w:rPr>
                      <w:rFonts w:ascii="Arial" w:eastAsia="Times New Roman" w:hAnsi="Arial" w:cs="Arial"/>
                      <w:sz w:val="24"/>
                      <w:szCs w:val="24"/>
                    </w:rPr>
                    <w:t xml:space="preserve"> in patients undergoing </w:t>
                  </w:r>
                  <w:proofErr w:type="spellStart"/>
                  <w:r w:rsidRPr="009E0FC6">
                    <w:rPr>
                      <w:rFonts w:ascii="Arial" w:eastAsia="Times New Roman" w:hAnsi="Arial" w:cs="Arial"/>
                      <w:sz w:val="24"/>
                      <w:szCs w:val="24"/>
                    </w:rPr>
                    <w:t>percutaneous</w:t>
                  </w:r>
                  <w:proofErr w:type="spellEnd"/>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coronary</w:t>
                  </w:r>
                  <w:proofErr w:type="gramEnd"/>
                  <w:r w:rsidRPr="009E0FC6">
                    <w:rPr>
                      <w:rFonts w:ascii="Arial" w:eastAsia="Times New Roman" w:hAnsi="Arial" w:cs="Arial"/>
                      <w:sz w:val="24"/>
                      <w:szCs w:val="24"/>
                    </w:rPr>
                    <w:t xml:space="preserve"> intervention.  (13,200 patient randomized, open-label, multi-center, active-controlled trial)  Sponsors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Include: </w:t>
                  </w:r>
                  <w:proofErr w:type="spellStart"/>
                  <w:r w:rsidRPr="009E0FC6">
                    <w:rPr>
                      <w:rFonts w:ascii="Arial" w:eastAsia="Times New Roman" w:hAnsi="Arial" w:cs="Arial"/>
                      <w:sz w:val="24"/>
                      <w:szCs w:val="24"/>
                    </w:rPr>
                    <w:t>Regado</w:t>
                  </w:r>
                  <w:proofErr w:type="spellEnd"/>
                  <w:r w:rsidRPr="009E0FC6">
                    <w:rPr>
                      <w:rFonts w:ascii="Arial" w:eastAsia="Times New Roman" w:hAnsi="Arial" w:cs="Arial"/>
                      <w:sz w:val="24"/>
                      <w:szCs w:val="24"/>
                    </w:rPr>
                    <w:t xml:space="preserve"> Biosciences.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LATITUDE-TIMI 60 – </w:t>
                  </w:r>
                  <w:proofErr w:type="spellStart"/>
                  <w:r w:rsidRPr="009E0FC6">
                    <w:rPr>
                      <w:rFonts w:ascii="Arial" w:eastAsia="Times New Roman" w:hAnsi="Arial" w:cs="Arial"/>
                      <w:sz w:val="24"/>
                      <w:szCs w:val="24"/>
                    </w:rPr>
                    <w:t>Losmapimod</w:t>
                  </w:r>
                  <w:proofErr w:type="spellEnd"/>
                  <w:r w:rsidRPr="009E0FC6">
                    <w:rPr>
                      <w:rFonts w:ascii="Arial" w:eastAsia="Times New Roman" w:hAnsi="Arial" w:cs="Arial"/>
                      <w:sz w:val="24"/>
                      <w:szCs w:val="24"/>
                    </w:rPr>
                    <w:t xml:space="preserve"> to inhibit p38 MAP </w:t>
                  </w:r>
                  <w:proofErr w:type="spellStart"/>
                  <w:r w:rsidRPr="009E0FC6">
                    <w:rPr>
                      <w:rFonts w:ascii="Arial" w:eastAsia="Times New Roman" w:hAnsi="Arial" w:cs="Arial"/>
                      <w:sz w:val="24"/>
                      <w:szCs w:val="24"/>
                    </w:rPr>
                    <w:t>kinase</w:t>
                  </w:r>
                  <w:proofErr w:type="spellEnd"/>
                  <w:r w:rsidRPr="009E0FC6">
                    <w:rPr>
                      <w:rFonts w:ascii="Arial" w:eastAsia="Times New Roman" w:hAnsi="Arial" w:cs="Arial"/>
                      <w:sz w:val="24"/>
                      <w:szCs w:val="24"/>
                    </w:rPr>
                    <w:t xml:space="preserve"> after an acute coronary syndrome.  (25,500 Patient, Randomized, Double-Blind, Multi-center Trial)  Sponsors include: GlaxoSmithKline.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Sub-Investigator:</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EUCLID – </w:t>
                  </w:r>
                  <w:proofErr w:type="spellStart"/>
                  <w:r w:rsidRPr="009E0FC6">
                    <w:rPr>
                      <w:rFonts w:ascii="Arial" w:eastAsia="Times New Roman" w:hAnsi="Arial" w:cs="Arial"/>
                      <w:sz w:val="24"/>
                      <w:szCs w:val="24"/>
                    </w:rPr>
                    <w:t>Ticagrelor</w:t>
                  </w:r>
                  <w:proofErr w:type="spellEnd"/>
                  <w:r w:rsidRPr="009E0FC6">
                    <w:rPr>
                      <w:rFonts w:ascii="Arial" w:eastAsia="Times New Roman" w:hAnsi="Arial" w:cs="Arial"/>
                      <w:sz w:val="24"/>
                      <w:szCs w:val="24"/>
                    </w:rPr>
                    <w:t xml:space="preserve"> with </w:t>
                  </w:r>
                  <w:proofErr w:type="spellStart"/>
                  <w:r w:rsidRPr="009E0FC6">
                    <w:rPr>
                      <w:rFonts w:ascii="Arial" w:eastAsia="Times New Roman" w:hAnsi="Arial" w:cs="Arial"/>
                      <w:sz w:val="24"/>
                      <w:szCs w:val="24"/>
                    </w:rPr>
                    <w:t>clopidogrel</w:t>
                  </w:r>
                  <w:proofErr w:type="spellEnd"/>
                  <w:r w:rsidRPr="009E0FC6">
                    <w:rPr>
                      <w:rFonts w:ascii="Arial" w:eastAsia="Times New Roman" w:hAnsi="Arial" w:cs="Arial"/>
                      <w:sz w:val="24"/>
                      <w:szCs w:val="24"/>
                    </w:rPr>
                    <w:t xml:space="preserve"> treatment in patients with established Peripheral Artery Disease.  (950</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proofErr w:type="gramStart"/>
                  <w:r w:rsidRPr="009E0FC6">
                    <w:rPr>
                      <w:rFonts w:ascii="Arial" w:eastAsia="Times New Roman" w:hAnsi="Arial" w:cs="Arial"/>
                      <w:sz w:val="24"/>
                      <w:szCs w:val="24"/>
                    </w:rPr>
                    <w:t>patient</w:t>
                  </w:r>
                  <w:proofErr w:type="gramEnd"/>
                  <w:r w:rsidRPr="009E0FC6">
                    <w:rPr>
                      <w:rFonts w:ascii="Arial" w:eastAsia="Times New Roman" w:hAnsi="Arial" w:cs="Arial"/>
                      <w:sz w:val="24"/>
                      <w:szCs w:val="24"/>
                    </w:rPr>
                    <w:t>, Randomized, Double-Blind, Parallel-Group, Multi-Center Trial)  Sponsors Include: Astra Zeneca.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xml:space="preserve">ORBIT II – Outcomes Registry for Better Informed Treatment of </w:t>
                  </w:r>
                  <w:proofErr w:type="spellStart"/>
                  <w:r w:rsidRPr="009E0FC6">
                    <w:rPr>
                      <w:rFonts w:ascii="Arial" w:eastAsia="Times New Roman" w:hAnsi="Arial" w:cs="Arial"/>
                      <w:sz w:val="24"/>
                      <w:szCs w:val="24"/>
                    </w:rPr>
                    <w:t>Atrial</w:t>
                  </w:r>
                  <w:proofErr w:type="spellEnd"/>
                  <w:r w:rsidRPr="009E0FC6">
                    <w:rPr>
                      <w:rFonts w:ascii="Arial" w:eastAsia="Times New Roman" w:hAnsi="Arial" w:cs="Arial"/>
                      <w:sz w:val="24"/>
                      <w:szCs w:val="24"/>
                    </w:rPr>
                    <w:t xml:space="preserve"> Fibrillation II (15,000 patient, Multi-center, Prospective Registry).  Sponsors Include: Jansen Scientific Affairs.</w:t>
                  </w:r>
                </w:p>
                <w:p w:rsidR="009E0FC6" w:rsidRPr="009E0FC6" w:rsidRDefault="009E0FC6" w:rsidP="009E0FC6">
                  <w:pPr>
                    <w:spacing w:before="100" w:beforeAutospacing="1" w:after="100" w:afterAutospacing="1" w:line="240" w:lineRule="auto"/>
                    <w:rPr>
                      <w:rFonts w:ascii="Arial" w:eastAsia="Times New Roman" w:hAnsi="Arial" w:cs="Arial"/>
                      <w:sz w:val="24"/>
                      <w:szCs w:val="24"/>
                    </w:rPr>
                  </w:pPr>
                  <w:r w:rsidRPr="009E0FC6">
                    <w:rPr>
                      <w:rFonts w:ascii="Arial" w:eastAsia="Times New Roman" w:hAnsi="Arial" w:cs="Arial"/>
                      <w:sz w:val="24"/>
                      <w:szCs w:val="24"/>
                    </w:rPr>
                    <w:t> </w:t>
                  </w:r>
                </w:p>
              </w:tc>
            </w:tr>
          </w:tbl>
          <w:p w:rsidR="009E0FC6" w:rsidRPr="009E0FC6" w:rsidRDefault="009E0FC6" w:rsidP="009E0FC6">
            <w:pPr>
              <w:spacing w:after="0" w:line="240" w:lineRule="auto"/>
              <w:rPr>
                <w:rFonts w:ascii="Arial" w:eastAsia="Times New Roman" w:hAnsi="Arial" w:cs="Arial"/>
                <w:sz w:val="20"/>
                <w:szCs w:val="20"/>
              </w:rPr>
            </w:pPr>
          </w:p>
        </w:tc>
      </w:tr>
    </w:tbl>
    <w:p w:rsidR="003974FA" w:rsidRPr="00A2566A" w:rsidRDefault="003974FA" w:rsidP="00A6776A">
      <w:pPr>
        <w:pStyle w:val="NormalWeb"/>
        <w:spacing w:before="0" w:beforeAutospacing="0" w:after="360" w:afterAutospacing="0"/>
      </w:pPr>
    </w:p>
    <w:sectPr w:rsidR="003974FA" w:rsidRPr="00A2566A" w:rsidSect="00B74E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315C"/>
    <w:multiLevelType w:val="multilevel"/>
    <w:tmpl w:val="B96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D6932"/>
    <w:multiLevelType w:val="multilevel"/>
    <w:tmpl w:val="C9B2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1719A"/>
    <w:multiLevelType w:val="multilevel"/>
    <w:tmpl w:val="E486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10F2D"/>
    <w:multiLevelType w:val="multilevel"/>
    <w:tmpl w:val="B936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B28CB"/>
    <w:multiLevelType w:val="multilevel"/>
    <w:tmpl w:val="6484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13279E"/>
    <w:multiLevelType w:val="multilevel"/>
    <w:tmpl w:val="25BE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83C9C"/>
    <w:multiLevelType w:val="multilevel"/>
    <w:tmpl w:val="FDC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62A1D"/>
    <w:multiLevelType w:val="multilevel"/>
    <w:tmpl w:val="A1E2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35D43"/>
    <w:multiLevelType w:val="multilevel"/>
    <w:tmpl w:val="537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A525E"/>
    <w:multiLevelType w:val="multilevel"/>
    <w:tmpl w:val="41C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16AD2"/>
    <w:multiLevelType w:val="multilevel"/>
    <w:tmpl w:val="9FC4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6"/>
  </w:num>
  <w:num w:numId="5">
    <w:abstractNumId w:val="1"/>
  </w:num>
  <w:num w:numId="6">
    <w:abstractNumId w:val="10"/>
  </w:num>
  <w:num w:numId="7">
    <w:abstractNumId w:val="0"/>
  </w:num>
  <w:num w:numId="8">
    <w:abstractNumId w:val="3"/>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A32"/>
    <w:rsid w:val="00016103"/>
    <w:rsid w:val="0002305E"/>
    <w:rsid w:val="000B166F"/>
    <w:rsid w:val="00162C18"/>
    <w:rsid w:val="00221571"/>
    <w:rsid w:val="0028291A"/>
    <w:rsid w:val="002A6F1B"/>
    <w:rsid w:val="002E1C06"/>
    <w:rsid w:val="00365CD7"/>
    <w:rsid w:val="00367F22"/>
    <w:rsid w:val="003974FA"/>
    <w:rsid w:val="00460E8B"/>
    <w:rsid w:val="004E526F"/>
    <w:rsid w:val="00747A82"/>
    <w:rsid w:val="00763C43"/>
    <w:rsid w:val="007D3C12"/>
    <w:rsid w:val="007D7BBB"/>
    <w:rsid w:val="0080238D"/>
    <w:rsid w:val="008169DF"/>
    <w:rsid w:val="008D3568"/>
    <w:rsid w:val="008F5DAF"/>
    <w:rsid w:val="00990E64"/>
    <w:rsid w:val="009A5CE2"/>
    <w:rsid w:val="009E0FC6"/>
    <w:rsid w:val="00A2566A"/>
    <w:rsid w:val="00A6776A"/>
    <w:rsid w:val="00B0011A"/>
    <w:rsid w:val="00B105F1"/>
    <w:rsid w:val="00B74E93"/>
    <w:rsid w:val="00B74F98"/>
    <w:rsid w:val="00B9642A"/>
    <w:rsid w:val="00CB10AD"/>
    <w:rsid w:val="00D3742E"/>
    <w:rsid w:val="00D3780B"/>
    <w:rsid w:val="00DA365A"/>
    <w:rsid w:val="00E42A32"/>
    <w:rsid w:val="00E71FA6"/>
    <w:rsid w:val="00EB11E8"/>
    <w:rsid w:val="00F53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93"/>
  </w:style>
  <w:style w:type="paragraph" w:styleId="Heading1">
    <w:name w:val="heading 1"/>
    <w:basedOn w:val="Normal"/>
    <w:next w:val="Normal"/>
    <w:link w:val="Heading1Char"/>
    <w:uiPriority w:val="9"/>
    <w:qFormat/>
    <w:rsid w:val="00397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74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74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A5C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BBB"/>
    <w:rPr>
      <w:color w:val="0000FF"/>
      <w:u w:val="single"/>
    </w:rPr>
  </w:style>
  <w:style w:type="character" w:customStyle="1" w:styleId="apple-converted-space">
    <w:name w:val="apple-converted-space"/>
    <w:basedOn w:val="DefaultParagraphFont"/>
    <w:rsid w:val="007D7BBB"/>
  </w:style>
  <w:style w:type="character" w:customStyle="1" w:styleId="Heading4Char">
    <w:name w:val="Heading 4 Char"/>
    <w:basedOn w:val="DefaultParagraphFont"/>
    <w:link w:val="Heading4"/>
    <w:uiPriority w:val="9"/>
    <w:rsid w:val="009A5CE2"/>
    <w:rPr>
      <w:rFonts w:ascii="Times New Roman" w:eastAsia="Times New Roman" w:hAnsi="Times New Roman" w:cs="Times New Roman"/>
      <w:b/>
      <w:bCs/>
      <w:sz w:val="24"/>
      <w:szCs w:val="24"/>
    </w:rPr>
  </w:style>
  <w:style w:type="paragraph" w:styleId="NormalWeb">
    <w:name w:val="Normal (Web)"/>
    <w:basedOn w:val="Normal"/>
    <w:uiPriority w:val="99"/>
    <w:unhideWhenUsed/>
    <w:rsid w:val="009A5C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5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E2"/>
    <w:rPr>
      <w:rFonts w:ascii="Tahoma" w:hAnsi="Tahoma" w:cs="Tahoma"/>
      <w:sz w:val="16"/>
      <w:szCs w:val="16"/>
    </w:rPr>
  </w:style>
  <w:style w:type="character" w:styleId="Strong">
    <w:name w:val="Strong"/>
    <w:basedOn w:val="DefaultParagraphFont"/>
    <w:uiPriority w:val="22"/>
    <w:qFormat/>
    <w:rsid w:val="009A5CE2"/>
    <w:rPr>
      <w:b/>
      <w:bCs/>
    </w:rPr>
  </w:style>
  <w:style w:type="character" w:styleId="Emphasis">
    <w:name w:val="Emphasis"/>
    <w:basedOn w:val="DefaultParagraphFont"/>
    <w:uiPriority w:val="20"/>
    <w:qFormat/>
    <w:rsid w:val="009A5CE2"/>
    <w:rPr>
      <w:i/>
      <w:iCs/>
    </w:rPr>
  </w:style>
  <w:style w:type="character" w:customStyle="1" w:styleId="Heading1Char">
    <w:name w:val="Heading 1 Char"/>
    <w:basedOn w:val="DefaultParagraphFont"/>
    <w:link w:val="Heading1"/>
    <w:uiPriority w:val="9"/>
    <w:rsid w:val="003974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74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74FA"/>
    <w:rPr>
      <w:rFonts w:asciiTheme="majorHAnsi" w:eastAsiaTheme="majorEastAsia" w:hAnsiTheme="majorHAnsi" w:cstheme="majorBidi"/>
      <w:b/>
      <w:bCs/>
      <w:color w:val="4F81BD" w:themeColor="accent1"/>
    </w:rPr>
  </w:style>
  <w:style w:type="character" w:customStyle="1" w:styleId="hscoswrapper">
    <w:name w:val="hs_cos_wrapper"/>
    <w:basedOn w:val="DefaultParagraphFont"/>
    <w:rsid w:val="003974FA"/>
  </w:style>
  <w:style w:type="character" w:customStyle="1" w:styleId="hs-cta-node">
    <w:name w:val="hs-cta-node"/>
    <w:basedOn w:val="DefaultParagraphFont"/>
    <w:rsid w:val="003974FA"/>
  </w:style>
  <w:style w:type="character" w:customStyle="1" w:styleId="klink">
    <w:name w:val="klink"/>
    <w:basedOn w:val="DefaultParagraphFont"/>
    <w:rsid w:val="00A6776A"/>
  </w:style>
</w:styles>
</file>

<file path=word/webSettings.xml><?xml version="1.0" encoding="utf-8"?>
<w:webSettings xmlns:r="http://schemas.openxmlformats.org/officeDocument/2006/relationships" xmlns:w="http://schemas.openxmlformats.org/wordprocessingml/2006/main">
  <w:divs>
    <w:div w:id="7608293">
      <w:bodyDiv w:val="1"/>
      <w:marLeft w:val="0"/>
      <w:marRight w:val="0"/>
      <w:marTop w:val="0"/>
      <w:marBottom w:val="0"/>
      <w:divBdr>
        <w:top w:val="none" w:sz="0" w:space="0" w:color="auto"/>
        <w:left w:val="none" w:sz="0" w:space="0" w:color="auto"/>
        <w:bottom w:val="none" w:sz="0" w:space="0" w:color="auto"/>
        <w:right w:val="none" w:sz="0" w:space="0" w:color="auto"/>
      </w:divBdr>
    </w:div>
    <w:div w:id="15741846">
      <w:bodyDiv w:val="1"/>
      <w:marLeft w:val="0"/>
      <w:marRight w:val="0"/>
      <w:marTop w:val="0"/>
      <w:marBottom w:val="0"/>
      <w:divBdr>
        <w:top w:val="none" w:sz="0" w:space="0" w:color="auto"/>
        <w:left w:val="none" w:sz="0" w:space="0" w:color="auto"/>
        <w:bottom w:val="none" w:sz="0" w:space="0" w:color="auto"/>
        <w:right w:val="none" w:sz="0" w:space="0" w:color="auto"/>
      </w:divBdr>
      <w:divsChild>
        <w:div w:id="1076633566">
          <w:marLeft w:val="0"/>
          <w:marRight w:val="0"/>
          <w:marTop w:val="0"/>
          <w:marBottom w:val="0"/>
          <w:divBdr>
            <w:top w:val="none" w:sz="0" w:space="0" w:color="auto"/>
            <w:left w:val="none" w:sz="0" w:space="0" w:color="auto"/>
            <w:bottom w:val="none" w:sz="0" w:space="0" w:color="auto"/>
            <w:right w:val="none" w:sz="0" w:space="0" w:color="auto"/>
          </w:divBdr>
          <w:divsChild>
            <w:div w:id="1770856659">
              <w:marLeft w:val="0"/>
              <w:marRight w:val="0"/>
              <w:marTop w:val="0"/>
              <w:marBottom w:val="0"/>
              <w:divBdr>
                <w:top w:val="none" w:sz="0" w:space="0" w:color="auto"/>
                <w:left w:val="none" w:sz="0" w:space="0" w:color="auto"/>
                <w:bottom w:val="single" w:sz="6" w:space="0" w:color="CCCCCC"/>
                <w:right w:val="none" w:sz="0" w:space="0" w:color="auto"/>
              </w:divBdr>
              <w:divsChild>
                <w:div w:id="199562457">
                  <w:marLeft w:val="0"/>
                  <w:marRight w:val="0"/>
                  <w:marTop w:val="0"/>
                  <w:marBottom w:val="0"/>
                  <w:divBdr>
                    <w:top w:val="none" w:sz="0" w:space="0" w:color="auto"/>
                    <w:left w:val="none" w:sz="0" w:space="0" w:color="auto"/>
                    <w:bottom w:val="none" w:sz="0" w:space="0" w:color="auto"/>
                    <w:right w:val="none" w:sz="0" w:space="0" w:color="auto"/>
                  </w:divBdr>
                  <w:divsChild>
                    <w:div w:id="1796867543">
                      <w:marLeft w:val="0"/>
                      <w:marRight w:val="0"/>
                      <w:marTop w:val="0"/>
                      <w:marBottom w:val="0"/>
                      <w:divBdr>
                        <w:top w:val="none" w:sz="0" w:space="0" w:color="auto"/>
                        <w:left w:val="none" w:sz="0" w:space="0" w:color="auto"/>
                        <w:bottom w:val="none" w:sz="0" w:space="0" w:color="auto"/>
                        <w:right w:val="none" w:sz="0" w:space="0" w:color="auto"/>
                      </w:divBdr>
                      <w:divsChild>
                        <w:div w:id="280648483">
                          <w:marLeft w:val="0"/>
                          <w:marRight w:val="0"/>
                          <w:marTop w:val="0"/>
                          <w:marBottom w:val="0"/>
                          <w:divBdr>
                            <w:top w:val="none" w:sz="0" w:space="0" w:color="auto"/>
                            <w:left w:val="none" w:sz="0" w:space="0" w:color="auto"/>
                            <w:bottom w:val="none" w:sz="0" w:space="0" w:color="auto"/>
                            <w:right w:val="none" w:sz="0" w:space="0" w:color="auto"/>
                          </w:divBdr>
                          <w:divsChild>
                            <w:div w:id="14064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834">
          <w:marLeft w:val="0"/>
          <w:marRight w:val="0"/>
          <w:marTop w:val="0"/>
          <w:marBottom w:val="0"/>
          <w:divBdr>
            <w:top w:val="none" w:sz="0" w:space="0" w:color="auto"/>
            <w:left w:val="none" w:sz="0" w:space="0" w:color="auto"/>
            <w:bottom w:val="none" w:sz="0" w:space="0" w:color="auto"/>
            <w:right w:val="none" w:sz="0" w:space="0" w:color="auto"/>
          </w:divBdr>
          <w:divsChild>
            <w:div w:id="229002930">
              <w:marLeft w:val="0"/>
              <w:marRight w:val="0"/>
              <w:marTop w:val="0"/>
              <w:marBottom w:val="0"/>
              <w:divBdr>
                <w:top w:val="none" w:sz="0" w:space="0" w:color="auto"/>
                <w:left w:val="none" w:sz="0" w:space="0" w:color="auto"/>
                <w:bottom w:val="none" w:sz="0" w:space="0" w:color="auto"/>
                <w:right w:val="none" w:sz="0" w:space="0" w:color="auto"/>
              </w:divBdr>
            </w:div>
            <w:div w:id="624696346">
              <w:marLeft w:val="0"/>
              <w:marRight w:val="0"/>
              <w:marTop w:val="600"/>
              <w:marBottom w:val="675"/>
              <w:divBdr>
                <w:top w:val="none" w:sz="0" w:space="0" w:color="auto"/>
                <w:left w:val="none" w:sz="0" w:space="0" w:color="auto"/>
                <w:bottom w:val="none" w:sz="0" w:space="0" w:color="auto"/>
                <w:right w:val="none" w:sz="0" w:space="0" w:color="auto"/>
              </w:divBdr>
              <w:divsChild>
                <w:div w:id="174223939">
                  <w:marLeft w:val="0"/>
                  <w:marRight w:val="0"/>
                  <w:marTop w:val="0"/>
                  <w:marBottom w:val="0"/>
                  <w:divBdr>
                    <w:top w:val="none" w:sz="0" w:space="0" w:color="auto"/>
                    <w:left w:val="none" w:sz="0" w:space="0" w:color="auto"/>
                    <w:bottom w:val="none" w:sz="0" w:space="0" w:color="auto"/>
                    <w:right w:val="none" w:sz="0" w:space="0" w:color="auto"/>
                  </w:divBdr>
                  <w:divsChild>
                    <w:div w:id="1989093192">
                      <w:marLeft w:val="0"/>
                      <w:marRight w:val="0"/>
                      <w:marTop w:val="0"/>
                      <w:marBottom w:val="0"/>
                      <w:divBdr>
                        <w:top w:val="none" w:sz="0" w:space="0" w:color="auto"/>
                        <w:left w:val="none" w:sz="0" w:space="0" w:color="auto"/>
                        <w:bottom w:val="none" w:sz="0" w:space="0" w:color="auto"/>
                        <w:right w:val="none" w:sz="0" w:space="0" w:color="auto"/>
                      </w:divBdr>
                      <w:divsChild>
                        <w:div w:id="1096051158">
                          <w:marLeft w:val="0"/>
                          <w:marRight w:val="0"/>
                          <w:marTop w:val="0"/>
                          <w:marBottom w:val="0"/>
                          <w:divBdr>
                            <w:top w:val="none" w:sz="0" w:space="0" w:color="auto"/>
                            <w:left w:val="none" w:sz="0" w:space="0" w:color="auto"/>
                            <w:bottom w:val="none" w:sz="0" w:space="0" w:color="auto"/>
                            <w:right w:val="none" w:sz="0" w:space="0" w:color="auto"/>
                          </w:divBdr>
                          <w:divsChild>
                            <w:div w:id="702247039">
                              <w:marLeft w:val="0"/>
                              <w:marRight w:val="0"/>
                              <w:marTop w:val="0"/>
                              <w:marBottom w:val="0"/>
                              <w:divBdr>
                                <w:top w:val="none" w:sz="0" w:space="0" w:color="auto"/>
                                <w:left w:val="none" w:sz="0" w:space="0" w:color="auto"/>
                                <w:bottom w:val="none" w:sz="0" w:space="0" w:color="auto"/>
                                <w:right w:val="none" w:sz="0" w:space="0" w:color="auto"/>
                              </w:divBdr>
                            </w:div>
                            <w:div w:id="1446997161">
                              <w:marLeft w:val="0"/>
                              <w:marRight w:val="0"/>
                              <w:marTop w:val="0"/>
                              <w:marBottom w:val="0"/>
                              <w:divBdr>
                                <w:top w:val="none" w:sz="0" w:space="0" w:color="auto"/>
                                <w:left w:val="none" w:sz="0" w:space="0" w:color="auto"/>
                                <w:bottom w:val="none" w:sz="0" w:space="0" w:color="auto"/>
                                <w:right w:val="none" w:sz="0" w:space="0" w:color="auto"/>
                              </w:divBdr>
                            </w:div>
                          </w:divsChild>
                        </w:div>
                        <w:div w:id="1048071451">
                          <w:marLeft w:val="0"/>
                          <w:marRight w:val="0"/>
                          <w:marTop w:val="0"/>
                          <w:marBottom w:val="0"/>
                          <w:divBdr>
                            <w:top w:val="none" w:sz="0" w:space="0" w:color="auto"/>
                            <w:left w:val="none" w:sz="0" w:space="0" w:color="auto"/>
                            <w:bottom w:val="none" w:sz="0" w:space="0" w:color="auto"/>
                            <w:right w:val="none" w:sz="0" w:space="0" w:color="auto"/>
                          </w:divBdr>
                          <w:divsChild>
                            <w:div w:id="1778254884">
                              <w:marLeft w:val="0"/>
                              <w:marRight w:val="0"/>
                              <w:marTop w:val="0"/>
                              <w:marBottom w:val="0"/>
                              <w:divBdr>
                                <w:top w:val="none" w:sz="0" w:space="0" w:color="auto"/>
                                <w:left w:val="none" w:sz="0" w:space="0" w:color="auto"/>
                                <w:bottom w:val="none" w:sz="0" w:space="0" w:color="auto"/>
                                <w:right w:val="none" w:sz="0" w:space="0" w:color="auto"/>
                              </w:divBdr>
                            </w:div>
                            <w:div w:id="1871138226">
                              <w:marLeft w:val="0"/>
                              <w:marRight w:val="0"/>
                              <w:marTop w:val="0"/>
                              <w:marBottom w:val="0"/>
                              <w:divBdr>
                                <w:top w:val="none" w:sz="0" w:space="0" w:color="auto"/>
                                <w:left w:val="none" w:sz="0" w:space="0" w:color="auto"/>
                                <w:bottom w:val="none" w:sz="0" w:space="0" w:color="auto"/>
                                <w:right w:val="none" w:sz="0" w:space="0" w:color="auto"/>
                              </w:divBdr>
                              <w:divsChild>
                                <w:div w:id="1540047139">
                                  <w:marLeft w:val="0"/>
                                  <w:marRight w:val="0"/>
                                  <w:marTop w:val="87"/>
                                  <w:marBottom w:val="0"/>
                                  <w:divBdr>
                                    <w:top w:val="none" w:sz="0" w:space="0" w:color="auto"/>
                                    <w:left w:val="none" w:sz="0" w:space="0" w:color="auto"/>
                                    <w:bottom w:val="none" w:sz="0" w:space="0" w:color="auto"/>
                                    <w:right w:val="none" w:sz="0" w:space="0" w:color="auto"/>
                                  </w:divBdr>
                                </w:div>
                                <w:div w:id="1985307778">
                                  <w:marLeft w:val="0"/>
                                  <w:marRight w:val="0"/>
                                  <w:marTop w:val="87"/>
                                  <w:marBottom w:val="0"/>
                                  <w:divBdr>
                                    <w:top w:val="none" w:sz="0" w:space="0" w:color="auto"/>
                                    <w:left w:val="none" w:sz="0" w:space="0" w:color="auto"/>
                                    <w:bottom w:val="none" w:sz="0" w:space="0" w:color="auto"/>
                                    <w:right w:val="none" w:sz="0" w:space="0" w:color="auto"/>
                                  </w:divBdr>
                                </w:div>
                                <w:div w:id="1929539601">
                                  <w:marLeft w:val="0"/>
                                  <w:marRight w:val="0"/>
                                  <w:marTop w:val="87"/>
                                  <w:marBottom w:val="0"/>
                                  <w:divBdr>
                                    <w:top w:val="none" w:sz="0" w:space="0" w:color="auto"/>
                                    <w:left w:val="none" w:sz="0" w:space="0" w:color="auto"/>
                                    <w:bottom w:val="none" w:sz="0" w:space="0" w:color="auto"/>
                                    <w:right w:val="none" w:sz="0" w:space="0" w:color="auto"/>
                                  </w:divBdr>
                                </w:div>
                                <w:div w:id="199486872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 w:id="457186808">
                          <w:marLeft w:val="0"/>
                          <w:marRight w:val="0"/>
                          <w:marTop w:val="87"/>
                          <w:marBottom w:val="0"/>
                          <w:divBdr>
                            <w:top w:val="none" w:sz="0" w:space="0" w:color="auto"/>
                            <w:left w:val="none" w:sz="0" w:space="0" w:color="auto"/>
                            <w:bottom w:val="none" w:sz="0" w:space="0" w:color="auto"/>
                            <w:right w:val="none" w:sz="0" w:space="0" w:color="auto"/>
                          </w:divBdr>
                        </w:div>
                        <w:div w:id="114852124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8058">
      <w:bodyDiv w:val="1"/>
      <w:marLeft w:val="0"/>
      <w:marRight w:val="0"/>
      <w:marTop w:val="0"/>
      <w:marBottom w:val="0"/>
      <w:divBdr>
        <w:top w:val="none" w:sz="0" w:space="0" w:color="auto"/>
        <w:left w:val="none" w:sz="0" w:space="0" w:color="auto"/>
        <w:bottom w:val="none" w:sz="0" w:space="0" w:color="auto"/>
        <w:right w:val="none" w:sz="0" w:space="0" w:color="auto"/>
      </w:divBdr>
      <w:divsChild>
        <w:div w:id="665547913">
          <w:marLeft w:val="0"/>
          <w:marRight w:val="0"/>
          <w:marTop w:val="0"/>
          <w:marBottom w:val="0"/>
          <w:divBdr>
            <w:top w:val="none" w:sz="0" w:space="0" w:color="auto"/>
            <w:left w:val="none" w:sz="0" w:space="0" w:color="auto"/>
            <w:bottom w:val="none" w:sz="0" w:space="0" w:color="auto"/>
            <w:right w:val="none" w:sz="0" w:space="0" w:color="auto"/>
          </w:divBdr>
          <w:divsChild>
            <w:div w:id="1990474210">
              <w:marLeft w:val="0"/>
              <w:marRight w:val="0"/>
              <w:marTop w:val="0"/>
              <w:marBottom w:val="0"/>
              <w:divBdr>
                <w:top w:val="none" w:sz="0" w:space="0" w:color="auto"/>
                <w:left w:val="none" w:sz="0" w:space="0" w:color="auto"/>
                <w:bottom w:val="none" w:sz="0" w:space="0" w:color="auto"/>
                <w:right w:val="none" w:sz="0" w:space="0" w:color="auto"/>
              </w:divBdr>
              <w:divsChild>
                <w:div w:id="1973709117">
                  <w:marLeft w:val="0"/>
                  <w:marRight w:val="0"/>
                  <w:marTop w:val="0"/>
                  <w:marBottom w:val="0"/>
                  <w:divBdr>
                    <w:top w:val="none" w:sz="0" w:space="0" w:color="auto"/>
                    <w:left w:val="none" w:sz="0" w:space="0" w:color="auto"/>
                    <w:bottom w:val="none" w:sz="0" w:space="0" w:color="auto"/>
                    <w:right w:val="none" w:sz="0" w:space="0" w:color="auto"/>
                  </w:divBdr>
                  <w:divsChild>
                    <w:div w:id="510997691">
                      <w:marLeft w:val="0"/>
                      <w:marRight w:val="0"/>
                      <w:marTop w:val="0"/>
                      <w:marBottom w:val="0"/>
                      <w:divBdr>
                        <w:top w:val="none" w:sz="0" w:space="0" w:color="auto"/>
                        <w:left w:val="none" w:sz="0" w:space="0" w:color="auto"/>
                        <w:bottom w:val="none" w:sz="0" w:space="0" w:color="auto"/>
                        <w:right w:val="none" w:sz="0" w:space="0" w:color="auto"/>
                      </w:divBdr>
                      <w:divsChild>
                        <w:div w:id="1295063239">
                          <w:marLeft w:val="0"/>
                          <w:marRight w:val="0"/>
                          <w:marTop w:val="0"/>
                          <w:marBottom w:val="0"/>
                          <w:divBdr>
                            <w:top w:val="none" w:sz="0" w:space="0" w:color="auto"/>
                            <w:left w:val="none" w:sz="0" w:space="0" w:color="auto"/>
                            <w:bottom w:val="none" w:sz="0" w:space="0" w:color="auto"/>
                            <w:right w:val="none" w:sz="0" w:space="0" w:color="auto"/>
                          </w:divBdr>
                          <w:divsChild>
                            <w:div w:id="940920500">
                              <w:marLeft w:val="0"/>
                              <w:marRight w:val="0"/>
                              <w:marTop w:val="0"/>
                              <w:marBottom w:val="0"/>
                              <w:divBdr>
                                <w:top w:val="none" w:sz="0" w:space="0" w:color="auto"/>
                                <w:left w:val="none" w:sz="0" w:space="0" w:color="auto"/>
                                <w:bottom w:val="none" w:sz="0" w:space="0" w:color="auto"/>
                                <w:right w:val="none" w:sz="0" w:space="0" w:color="auto"/>
                              </w:divBdr>
                            </w:div>
                            <w:div w:id="1188521039">
                              <w:marLeft w:val="352"/>
                              <w:marRight w:val="0"/>
                              <w:marTop w:val="0"/>
                              <w:marBottom w:val="0"/>
                              <w:divBdr>
                                <w:top w:val="none" w:sz="0" w:space="0" w:color="auto"/>
                                <w:left w:val="none" w:sz="0" w:space="0" w:color="auto"/>
                                <w:bottom w:val="none" w:sz="0" w:space="0" w:color="auto"/>
                                <w:right w:val="none" w:sz="0" w:space="0" w:color="auto"/>
                              </w:divBdr>
                              <w:divsChild>
                                <w:div w:id="1706369760">
                                  <w:marLeft w:val="0"/>
                                  <w:marRight w:val="0"/>
                                  <w:marTop w:val="0"/>
                                  <w:marBottom w:val="0"/>
                                  <w:divBdr>
                                    <w:top w:val="none" w:sz="0" w:space="0" w:color="auto"/>
                                    <w:left w:val="none" w:sz="0" w:space="0" w:color="auto"/>
                                    <w:bottom w:val="none" w:sz="0" w:space="0" w:color="auto"/>
                                    <w:right w:val="none" w:sz="0" w:space="0" w:color="auto"/>
                                  </w:divBdr>
                                </w:div>
                                <w:div w:id="1799301481">
                                  <w:marLeft w:val="2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596789">
          <w:marLeft w:val="0"/>
          <w:marRight w:val="0"/>
          <w:marTop w:val="0"/>
          <w:marBottom w:val="0"/>
          <w:divBdr>
            <w:top w:val="none" w:sz="0" w:space="0" w:color="auto"/>
            <w:left w:val="none" w:sz="0" w:space="0" w:color="auto"/>
            <w:bottom w:val="none" w:sz="0" w:space="0" w:color="auto"/>
            <w:right w:val="none" w:sz="0" w:space="0" w:color="auto"/>
          </w:divBdr>
          <w:divsChild>
            <w:div w:id="1899853507">
              <w:marLeft w:val="0"/>
              <w:marRight w:val="0"/>
              <w:marTop w:val="0"/>
              <w:marBottom w:val="0"/>
              <w:divBdr>
                <w:top w:val="none" w:sz="0" w:space="0" w:color="auto"/>
                <w:left w:val="none" w:sz="0" w:space="0" w:color="auto"/>
                <w:bottom w:val="none" w:sz="0" w:space="0" w:color="auto"/>
                <w:right w:val="none" w:sz="0" w:space="0" w:color="auto"/>
              </w:divBdr>
              <w:divsChild>
                <w:div w:id="427819585">
                  <w:marLeft w:val="0"/>
                  <w:marRight w:val="0"/>
                  <w:marTop w:val="0"/>
                  <w:marBottom w:val="0"/>
                  <w:divBdr>
                    <w:top w:val="none" w:sz="0" w:space="0" w:color="auto"/>
                    <w:left w:val="none" w:sz="0" w:space="0" w:color="auto"/>
                    <w:bottom w:val="none" w:sz="0" w:space="0" w:color="auto"/>
                    <w:right w:val="none" w:sz="0" w:space="0" w:color="auto"/>
                  </w:divBdr>
                  <w:divsChild>
                    <w:div w:id="1242759599">
                      <w:marLeft w:val="0"/>
                      <w:marRight w:val="0"/>
                      <w:marTop w:val="0"/>
                      <w:marBottom w:val="0"/>
                      <w:divBdr>
                        <w:top w:val="none" w:sz="0" w:space="0" w:color="auto"/>
                        <w:left w:val="none" w:sz="0" w:space="0" w:color="auto"/>
                        <w:bottom w:val="none" w:sz="0" w:space="0" w:color="auto"/>
                        <w:right w:val="none" w:sz="0" w:space="0" w:color="auto"/>
                      </w:divBdr>
                      <w:divsChild>
                        <w:div w:id="89087591">
                          <w:marLeft w:val="0"/>
                          <w:marRight w:val="0"/>
                          <w:marTop w:val="0"/>
                          <w:marBottom w:val="0"/>
                          <w:divBdr>
                            <w:top w:val="none" w:sz="0" w:space="0" w:color="auto"/>
                            <w:left w:val="none" w:sz="0" w:space="0" w:color="auto"/>
                            <w:bottom w:val="none" w:sz="0" w:space="0" w:color="auto"/>
                            <w:right w:val="none" w:sz="0" w:space="0" w:color="auto"/>
                          </w:divBdr>
                          <w:divsChild>
                            <w:div w:id="1264613455">
                              <w:marLeft w:val="0"/>
                              <w:marRight w:val="0"/>
                              <w:marTop w:val="0"/>
                              <w:marBottom w:val="0"/>
                              <w:divBdr>
                                <w:top w:val="none" w:sz="0" w:space="0" w:color="auto"/>
                                <w:left w:val="none" w:sz="0" w:space="0" w:color="auto"/>
                                <w:bottom w:val="none" w:sz="0" w:space="0" w:color="auto"/>
                                <w:right w:val="none" w:sz="0" w:space="0" w:color="auto"/>
                              </w:divBdr>
                            </w:div>
                            <w:div w:id="467862852">
                              <w:marLeft w:val="352"/>
                              <w:marRight w:val="0"/>
                              <w:marTop w:val="0"/>
                              <w:marBottom w:val="0"/>
                              <w:divBdr>
                                <w:top w:val="none" w:sz="0" w:space="0" w:color="auto"/>
                                <w:left w:val="none" w:sz="0" w:space="0" w:color="auto"/>
                                <w:bottom w:val="none" w:sz="0" w:space="0" w:color="auto"/>
                                <w:right w:val="none" w:sz="0" w:space="0" w:color="auto"/>
                              </w:divBdr>
                              <w:divsChild>
                                <w:div w:id="279998513">
                                  <w:marLeft w:val="0"/>
                                  <w:marRight w:val="0"/>
                                  <w:marTop w:val="0"/>
                                  <w:marBottom w:val="0"/>
                                  <w:divBdr>
                                    <w:top w:val="none" w:sz="0" w:space="0" w:color="auto"/>
                                    <w:left w:val="none" w:sz="0" w:space="0" w:color="auto"/>
                                    <w:bottom w:val="none" w:sz="0" w:space="0" w:color="auto"/>
                                    <w:right w:val="none" w:sz="0" w:space="0" w:color="auto"/>
                                  </w:divBdr>
                                </w:div>
                                <w:div w:id="871957575">
                                  <w:marLeft w:val="2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4124">
          <w:marLeft w:val="0"/>
          <w:marRight w:val="0"/>
          <w:marTop w:val="0"/>
          <w:marBottom w:val="0"/>
          <w:divBdr>
            <w:top w:val="none" w:sz="0" w:space="0" w:color="auto"/>
            <w:left w:val="none" w:sz="0" w:space="0" w:color="auto"/>
            <w:bottom w:val="none" w:sz="0" w:space="0" w:color="auto"/>
            <w:right w:val="none" w:sz="0" w:space="0" w:color="auto"/>
          </w:divBdr>
          <w:divsChild>
            <w:div w:id="173230575">
              <w:marLeft w:val="0"/>
              <w:marRight w:val="0"/>
              <w:marTop w:val="0"/>
              <w:marBottom w:val="0"/>
              <w:divBdr>
                <w:top w:val="none" w:sz="0" w:space="0" w:color="auto"/>
                <w:left w:val="none" w:sz="0" w:space="0" w:color="auto"/>
                <w:bottom w:val="none" w:sz="0" w:space="0" w:color="auto"/>
                <w:right w:val="none" w:sz="0" w:space="0" w:color="auto"/>
              </w:divBdr>
              <w:divsChild>
                <w:div w:id="846822789">
                  <w:marLeft w:val="0"/>
                  <w:marRight w:val="0"/>
                  <w:marTop w:val="0"/>
                  <w:marBottom w:val="0"/>
                  <w:divBdr>
                    <w:top w:val="none" w:sz="0" w:space="0" w:color="auto"/>
                    <w:left w:val="none" w:sz="0" w:space="0" w:color="auto"/>
                    <w:bottom w:val="none" w:sz="0" w:space="0" w:color="auto"/>
                    <w:right w:val="none" w:sz="0" w:space="0" w:color="auto"/>
                  </w:divBdr>
                  <w:divsChild>
                    <w:div w:id="329332144">
                      <w:marLeft w:val="0"/>
                      <w:marRight w:val="0"/>
                      <w:marTop w:val="0"/>
                      <w:marBottom w:val="0"/>
                      <w:divBdr>
                        <w:top w:val="none" w:sz="0" w:space="0" w:color="auto"/>
                        <w:left w:val="none" w:sz="0" w:space="0" w:color="auto"/>
                        <w:bottom w:val="none" w:sz="0" w:space="0" w:color="auto"/>
                        <w:right w:val="none" w:sz="0" w:space="0" w:color="auto"/>
                      </w:divBdr>
                      <w:divsChild>
                        <w:div w:id="1871188316">
                          <w:marLeft w:val="0"/>
                          <w:marRight w:val="0"/>
                          <w:marTop w:val="0"/>
                          <w:marBottom w:val="0"/>
                          <w:divBdr>
                            <w:top w:val="none" w:sz="0" w:space="0" w:color="auto"/>
                            <w:left w:val="none" w:sz="0" w:space="0" w:color="auto"/>
                            <w:bottom w:val="none" w:sz="0" w:space="0" w:color="auto"/>
                            <w:right w:val="none" w:sz="0" w:space="0" w:color="auto"/>
                          </w:divBdr>
                          <w:divsChild>
                            <w:div w:id="1698236744">
                              <w:marLeft w:val="0"/>
                              <w:marRight w:val="0"/>
                              <w:marTop w:val="0"/>
                              <w:marBottom w:val="0"/>
                              <w:divBdr>
                                <w:top w:val="none" w:sz="0" w:space="0" w:color="auto"/>
                                <w:left w:val="none" w:sz="0" w:space="0" w:color="auto"/>
                                <w:bottom w:val="none" w:sz="0" w:space="0" w:color="auto"/>
                                <w:right w:val="none" w:sz="0" w:space="0" w:color="auto"/>
                              </w:divBdr>
                            </w:div>
                            <w:div w:id="1788160980">
                              <w:marLeft w:val="352"/>
                              <w:marRight w:val="0"/>
                              <w:marTop w:val="0"/>
                              <w:marBottom w:val="0"/>
                              <w:divBdr>
                                <w:top w:val="none" w:sz="0" w:space="0" w:color="auto"/>
                                <w:left w:val="none" w:sz="0" w:space="0" w:color="auto"/>
                                <w:bottom w:val="none" w:sz="0" w:space="0" w:color="auto"/>
                                <w:right w:val="none" w:sz="0" w:space="0" w:color="auto"/>
                              </w:divBdr>
                              <w:divsChild>
                                <w:div w:id="601768407">
                                  <w:marLeft w:val="0"/>
                                  <w:marRight w:val="0"/>
                                  <w:marTop w:val="0"/>
                                  <w:marBottom w:val="0"/>
                                  <w:divBdr>
                                    <w:top w:val="none" w:sz="0" w:space="0" w:color="auto"/>
                                    <w:left w:val="none" w:sz="0" w:space="0" w:color="auto"/>
                                    <w:bottom w:val="none" w:sz="0" w:space="0" w:color="auto"/>
                                    <w:right w:val="none" w:sz="0" w:space="0" w:color="auto"/>
                                  </w:divBdr>
                                </w:div>
                                <w:div w:id="1776973688">
                                  <w:marLeft w:val="2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157575">
          <w:marLeft w:val="0"/>
          <w:marRight w:val="0"/>
          <w:marTop w:val="0"/>
          <w:marBottom w:val="0"/>
          <w:divBdr>
            <w:top w:val="none" w:sz="0" w:space="0" w:color="auto"/>
            <w:left w:val="none" w:sz="0" w:space="0" w:color="auto"/>
            <w:bottom w:val="none" w:sz="0" w:space="0" w:color="auto"/>
            <w:right w:val="none" w:sz="0" w:space="0" w:color="auto"/>
          </w:divBdr>
          <w:divsChild>
            <w:div w:id="174223520">
              <w:marLeft w:val="0"/>
              <w:marRight w:val="0"/>
              <w:marTop w:val="0"/>
              <w:marBottom w:val="0"/>
              <w:divBdr>
                <w:top w:val="none" w:sz="0" w:space="0" w:color="auto"/>
                <w:left w:val="none" w:sz="0" w:space="0" w:color="auto"/>
                <w:bottom w:val="none" w:sz="0" w:space="0" w:color="auto"/>
                <w:right w:val="none" w:sz="0" w:space="0" w:color="auto"/>
              </w:divBdr>
              <w:divsChild>
                <w:div w:id="1291781861">
                  <w:marLeft w:val="0"/>
                  <w:marRight w:val="0"/>
                  <w:marTop w:val="0"/>
                  <w:marBottom w:val="0"/>
                  <w:divBdr>
                    <w:top w:val="none" w:sz="0" w:space="0" w:color="auto"/>
                    <w:left w:val="none" w:sz="0" w:space="0" w:color="auto"/>
                    <w:bottom w:val="none" w:sz="0" w:space="0" w:color="auto"/>
                    <w:right w:val="none" w:sz="0" w:space="0" w:color="auto"/>
                  </w:divBdr>
                  <w:divsChild>
                    <w:div w:id="1945964750">
                      <w:marLeft w:val="0"/>
                      <w:marRight w:val="0"/>
                      <w:marTop w:val="0"/>
                      <w:marBottom w:val="0"/>
                      <w:divBdr>
                        <w:top w:val="none" w:sz="0" w:space="0" w:color="auto"/>
                        <w:left w:val="none" w:sz="0" w:space="0" w:color="auto"/>
                        <w:bottom w:val="none" w:sz="0" w:space="0" w:color="auto"/>
                        <w:right w:val="none" w:sz="0" w:space="0" w:color="auto"/>
                      </w:divBdr>
                      <w:divsChild>
                        <w:div w:id="730424797">
                          <w:marLeft w:val="0"/>
                          <w:marRight w:val="0"/>
                          <w:marTop w:val="0"/>
                          <w:marBottom w:val="0"/>
                          <w:divBdr>
                            <w:top w:val="none" w:sz="0" w:space="0" w:color="auto"/>
                            <w:left w:val="none" w:sz="0" w:space="0" w:color="auto"/>
                            <w:bottom w:val="none" w:sz="0" w:space="0" w:color="auto"/>
                            <w:right w:val="none" w:sz="0" w:space="0" w:color="auto"/>
                          </w:divBdr>
                          <w:divsChild>
                            <w:div w:id="1537351956">
                              <w:marLeft w:val="0"/>
                              <w:marRight w:val="0"/>
                              <w:marTop w:val="0"/>
                              <w:marBottom w:val="0"/>
                              <w:divBdr>
                                <w:top w:val="none" w:sz="0" w:space="0" w:color="auto"/>
                                <w:left w:val="none" w:sz="0" w:space="0" w:color="auto"/>
                                <w:bottom w:val="none" w:sz="0" w:space="0" w:color="auto"/>
                                <w:right w:val="none" w:sz="0" w:space="0" w:color="auto"/>
                              </w:divBdr>
                            </w:div>
                            <w:div w:id="1340351278">
                              <w:marLeft w:val="352"/>
                              <w:marRight w:val="0"/>
                              <w:marTop w:val="0"/>
                              <w:marBottom w:val="0"/>
                              <w:divBdr>
                                <w:top w:val="none" w:sz="0" w:space="0" w:color="auto"/>
                                <w:left w:val="none" w:sz="0" w:space="0" w:color="auto"/>
                                <w:bottom w:val="none" w:sz="0" w:space="0" w:color="auto"/>
                                <w:right w:val="none" w:sz="0" w:space="0" w:color="auto"/>
                              </w:divBdr>
                              <w:divsChild>
                                <w:div w:id="2633681">
                                  <w:marLeft w:val="0"/>
                                  <w:marRight w:val="0"/>
                                  <w:marTop w:val="0"/>
                                  <w:marBottom w:val="0"/>
                                  <w:divBdr>
                                    <w:top w:val="none" w:sz="0" w:space="0" w:color="auto"/>
                                    <w:left w:val="none" w:sz="0" w:space="0" w:color="auto"/>
                                    <w:bottom w:val="none" w:sz="0" w:space="0" w:color="auto"/>
                                    <w:right w:val="none" w:sz="0" w:space="0" w:color="auto"/>
                                  </w:divBdr>
                                </w:div>
                                <w:div w:id="2011129582">
                                  <w:marLeft w:val="2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55636">
          <w:marLeft w:val="0"/>
          <w:marRight w:val="0"/>
          <w:marTop w:val="0"/>
          <w:marBottom w:val="0"/>
          <w:divBdr>
            <w:top w:val="none" w:sz="0" w:space="0" w:color="auto"/>
            <w:left w:val="none" w:sz="0" w:space="0" w:color="auto"/>
            <w:bottom w:val="none" w:sz="0" w:space="0" w:color="auto"/>
            <w:right w:val="none" w:sz="0" w:space="0" w:color="auto"/>
          </w:divBdr>
          <w:divsChild>
            <w:div w:id="714699505">
              <w:marLeft w:val="0"/>
              <w:marRight w:val="0"/>
              <w:marTop w:val="0"/>
              <w:marBottom w:val="0"/>
              <w:divBdr>
                <w:top w:val="none" w:sz="0" w:space="0" w:color="auto"/>
                <w:left w:val="none" w:sz="0" w:space="0" w:color="auto"/>
                <w:bottom w:val="none" w:sz="0" w:space="0" w:color="auto"/>
                <w:right w:val="none" w:sz="0" w:space="0" w:color="auto"/>
              </w:divBdr>
              <w:divsChild>
                <w:div w:id="71394556">
                  <w:marLeft w:val="0"/>
                  <w:marRight w:val="0"/>
                  <w:marTop w:val="0"/>
                  <w:marBottom w:val="0"/>
                  <w:divBdr>
                    <w:top w:val="none" w:sz="0" w:space="0" w:color="auto"/>
                    <w:left w:val="none" w:sz="0" w:space="0" w:color="auto"/>
                    <w:bottom w:val="none" w:sz="0" w:space="0" w:color="auto"/>
                    <w:right w:val="none" w:sz="0" w:space="0" w:color="auto"/>
                  </w:divBdr>
                  <w:divsChild>
                    <w:div w:id="2040466516">
                      <w:marLeft w:val="0"/>
                      <w:marRight w:val="0"/>
                      <w:marTop w:val="0"/>
                      <w:marBottom w:val="0"/>
                      <w:divBdr>
                        <w:top w:val="none" w:sz="0" w:space="0" w:color="auto"/>
                        <w:left w:val="none" w:sz="0" w:space="0" w:color="auto"/>
                        <w:bottom w:val="none" w:sz="0" w:space="0" w:color="auto"/>
                        <w:right w:val="none" w:sz="0" w:space="0" w:color="auto"/>
                      </w:divBdr>
                      <w:divsChild>
                        <w:div w:id="1243947984">
                          <w:marLeft w:val="0"/>
                          <w:marRight w:val="0"/>
                          <w:marTop w:val="0"/>
                          <w:marBottom w:val="0"/>
                          <w:divBdr>
                            <w:top w:val="none" w:sz="0" w:space="0" w:color="auto"/>
                            <w:left w:val="none" w:sz="0" w:space="0" w:color="auto"/>
                            <w:bottom w:val="none" w:sz="0" w:space="0" w:color="auto"/>
                            <w:right w:val="none" w:sz="0" w:space="0" w:color="auto"/>
                          </w:divBdr>
                          <w:divsChild>
                            <w:div w:id="1875385480">
                              <w:marLeft w:val="0"/>
                              <w:marRight w:val="0"/>
                              <w:marTop w:val="0"/>
                              <w:marBottom w:val="0"/>
                              <w:divBdr>
                                <w:top w:val="none" w:sz="0" w:space="0" w:color="auto"/>
                                <w:left w:val="none" w:sz="0" w:space="0" w:color="auto"/>
                                <w:bottom w:val="none" w:sz="0" w:space="0" w:color="auto"/>
                                <w:right w:val="none" w:sz="0" w:space="0" w:color="auto"/>
                              </w:divBdr>
                            </w:div>
                            <w:div w:id="2056000619">
                              <w:marLeft w:val="352"/>
                              <w:marRight w:val="0"/>
                              <w:marTop w:val="0"/>
                              <w:marBottom w:val="0"/>
                              <w:divBdr>
                                <w:top w:val="none" w:sz="0" w:space="0" w:color="auto"/>
                                <w:left w:val="none" w:sz="0" w:space="0" w:color="auto"/>
                                <w:bottom w:val="none" w:sz="0" w:space="0" w:color="auto"/>
                                <w:right w:val="none" w:sz="0" w:space="0" w:color="auto"/>
                              </w:divBdr>
                              <w:divsChild>
                                <w:div w:id="241378707">
                                  <w:marLeft w:val="0"/>
                                  <w:marRight w:val="0"/>
                                  <w:marTop w:val="0"/>
                                  <w:marBottom w:val="0"/>
                                  <w:divBdr>
                                    <w:top w:val="none" w:sz="0" w:space="0" w:color="auto"/>
                                    <w:left w:val="none" w:sz="0" w:space="0" w:color="auto"/>
                                    <w:bottom w:val="none" w:sz="0" w:space="0" w:color="auto"/>
                                    <w:right w:val="none" w:sz="0" w:space="0" w:color="auto"/>
                                  </w:divBdr>
                                </w:div>
                                <w:div w:id="24408238">
                                  <w:marLeft w:val="2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7864">
          <w:marLeft w:val="0"/>
          <w:marRight w:val="0"/>
          <w:marTop w:val="0"/>
          <w:marBottom w:val="0"/>
          <w:divBdr>
            <w:top w:val="none" w:sz="0" w:space="0" w:color="auto"/>
            <w:left w:val="none" w:sz="0" w:space="0" w:color="auto"/>
            <w:bottom w:val="none" w:sz="0" w:space="0" w:color="auto"/>
            <w:right w:val="none" w:sz="0" w:space="0" w:color="auto"/>
          </w:divBdr>
          <w:divsChild>
            <w:div w:id="1073896843">
              <w:marLeft w:val="0"/>
              <w:marRight w:val="0"/>
              <w:marTop w:val="0"/>
              <w:marBottom w:val="0"/>
              <w:divBdr>
                <w:top w:val="none" w:sz="0" w:space="0" w:color="auto"/>
                <w:left w:val="none" w:sz="0" w:space="0" w:color="auto"/>
                <w:bottom w:val="none" w:sz="0" w:space="0" w:color="auto"/>
                <w:right w:val="none" w:sz="0" w:space="0" w:color="auto"/>
              </w:divBdr>
              <w:divsChild>
                <w:div w:id="1224020348">
                  <w:marLeft w:val="0"/>
                  <w:marRight w:val="0"/>
                  <w:marTop w:val="0"/>
                  <w:marBottom w:val="0"/>
                  <w:divBdr>
                    <w:top w:val="none" w:sz="0" w:space="0" w:color="auto"/>
                    <w:left w:val="none" w:sz="0" w:space="0" w:color="auto"/>
                    <w:bottom w:val="none" w:sz="0" w:space="0" w:color="auto"/>
                    <w:right w:val="none" w:sz="0" w:space="0" w:color="auto"/>
                  </w:divBdr>
                  <w:divsChild>
                    <w:div w:id="354769094">
                      <w:marLeft w:val="0"/>
                      <w:marRight w:val="0"/>
                      <w:marTop w:val="0"/>
                      <w:marBottom w:val="0"/>
                      <w:divBdr>
                        <w:top w:val="none" w:sz="0" w:space="0" w:color="auto"/>
                        <w:left w:val="none" w:sz="0" w:space="0" w:color="auto"/>
                        <w:bottom w:val="none" w:sz="0" w:space="0" w:color="auto"/>
                        <w:right w:val="none" w:sz="0" w:space="0" w:color="auto"/>
                      </w:divBdr>
                      <w:divsChild>
                        <w:div w:id="605230936">
                          <w:marLeft w:val="0"/>
                          <w:marRight w:val="0"/>
                          <w:marTop w:val="0"/>
                          <w:marBottom w:val="0"/>
                          <w:divBdr>
                            <w:top w:val="none" w:sz="0" w:space="0" w:color="auto"/>
                            <w:left w:val="none" w:sz="0" w:space="0" w:color="auto"/>
                            <w:bottom w:val="none" w:sz="0" w:space="0" w:color="auto"/>
                            <w:right w:val="none" w:sz="0" w:space="0" w:color="auto"/>
                          </w:divBdr>
                          <w:divsChild>
                            <w:div w:id="1034964591">
                              <w:marLeft w:val="0"/>
                              <w:marRight w:val="0"/>
                              <w:marTop w:val="0"/>
                              <w:marBottom w:val="0"/>
                              <w:divBdr>
                                <w:top w:val="none" w:sz="0" w:space="0" w:color="auto"/>
                                <w:left w:val="none" w:sz="0" w:space="0" w:color="auto"/>
                                <w:bottom w:val="none" w:sz="0" w:space="0" w:color="auto"/>
                                <w:right w:val="none" w:sz="0" w:space="0" w:color="auto"/>
                              </w:divBdr>
                            </w:div>
                            <w:div w:id="329988624">
                              <w:marLeft w:val="352"/>
                              <w:marRight w:val="0"/>
                              <w:marTop w:val="0"/>
                              <w:marBottom w:val="0"/>
                              <w:divBdr>
                                <w:top w:val="none" w:sz="0" w:space="0" w:color="auto"/>
                                <w:left w:val="none" w:sz="0" w:space="0" w:color="auto"/>
                                <w:bottom w:val="none" w:sz="0" w:space="0" w:color="auto"/>
                                <w:right w:val="none" w:sz="0" w:space="0" w:color="auto"/>
                              </w:divBdr>
                              <w:divsChild>
                                <w:div w:id="199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93360">
      <w:bodyDiv w:val="1"/>
      <w:marLeft w:val="0"/>
      <w:marRight w:val="0"/>
      <w:marTop w:val="0"/>
      <w:marBottom w:val="0"/>
      <w:divBdr>
        <w:top w:val="none" w:sz="0" w:space="0" w:color="auto"/>
        <w:left w:val="none" w:sz="0" w:space="0" w:color="auto"/>
        <w:bottom w:val="none" w:sz="0" w:space="0" w:color="auto"/>
        <w:right w:val="none" w:sz="0" w:space="0" w:color="auto"/>
      </w:divBdr>
    </w:div>
    <w:div w:id="408187359">
      <w:bodyDiv w:val="1"/>
      <w:marLeft w:val="0"/>
      <w:marRight w:val="0"/>
      <w:marTop w:val="0"/>
      <w:marBottom w:val="0"/>
      <w:divBdr>
        <w:top w:val="none" w:sz="0" w:space="0" w:color="auto"/>
        <w:left w:val="none" w:sz="0" w:space="0" w:color="auto"/>
        <w:bottom w:val="none" w:sz="0" w:space="0" w:color="auto"/>
        <w:right w:val="none" w:sz="0" w:space="0" w:color="auto"/>
      </w:divBdr>
    </w:div>
    <w:div w:id="427965021">
      <w:bodyDiv w:val="1"/>
      <w:marLeft w:val="0"/>
      <w:marRight w:val="0"/>
      <w:marTop w:val="0"/>
      <w:marBottom w:val="0"/>
      <w:divBdr>
        <w:top w:val="none" w:sz="0" w:space="0" w:color="auto"/>
        <w:left w:val="none" w:sz="0" w:space="0" w:color="auto"/>
        <w:bottom w:val="none" w:sz="0" w:space="0" w:color="auto"/>
        <w:right w:val="none" w:sz="0" w:space="0" w:color="auto"/>
      </w:divBdr>
      <w:divsChild>
        <w:div w:id="773789670">
          <w:marLeft w:val="0"/>
          <w:marRight w:val="0"/>
          <w:marTop w:val="0"/>
          <w:marBottom w:val="0"/>
          <w:divBdr>
            <w:top w:val="none" w:sz="0" w:space="0" w:color="auto"/>
            <w:left w:val="none" w:sz="0" w:space="0" w:color="auto"/>
            <w:bottom w:val="none" w:sz="0" w:space="0" w:color="auto"/>
            <w:right w:val="none" w:sz="0" w:space="0" w:color="auto"/>
          </w:divBdr>
          <w:divsChild>
            <w:div w:id="1039741016">
              <w:marLeft w:val="0"/>
              <w:marRight w:val="0"/>
              <w:marTop w:val="0"/>
              <w:marBottom w:val="0"/>
              <w:divBdr>
                <w:top w:val="none" w:sz="0" w:space="0" w:color="auto"/>
                <w:left w:val="none" w:sz="0" w:space="0" w:color="auto"/>
                <w:bottom w:val="none" w:sz="0" w:space="0" w:color="auto"/>
                <w:right w:val="none" w:sz="0" w:space="0" w:color="auto"/>
              </w:divBdr>
              <w:divsChild>
                <w:div w:id="1985810795">
                  <w:marLeft w:val="0"/>
                  <w:marRight w:val="0"/>
                  <w:marTop w:val="0"/>
                  <w:marBottom w:val="0"/>
                  <w:divBdr>
                    <w:top w:val="none" w:sz="0" w:space="0" w:color="auto"/>
                    <w:left w:val="none" w:sz="0" w:space="0" w:color="auto"/>
                    <w:bottom w:val="none" w:sz="0" w:space="0" w:color="auto"/>
                    <w:right w:val="none" w:sz="0" w:space="0" w:color="auto"/>
                  </w:divBdr>
                  <w:divsChild>
                    <w:div w:id="19109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5651">
          <w:marLeft w:val="0"/>
          <w:marRight w:val="0"/>
          <w:marTop w:val="0"/>
          <w:marBottom w:val="0"/>
          <w:divBdr>
            <w:top w:val="none" w:sz="0" w:space="0" w:color="auto"/>
            <w:left w:val="none" w:sz="0" w:space="0" w:color="auto"/>
            <w:bottom w:val="none" w:sz="0" w:space="0" w:color="auto"/>
            <w:right w:val="none" w:sz="0" w:space="0" w:color="auto"/>
          </w:divBdr>
          <w:divsChild>
            <w:div w:id="275217323">
              <w:marLeft w:val="0"/>
              <w:marRight w:val="0"/>
              <w:marTop w:val="0"/>
              <w:marBottom w:val="0"/>
              <w:divBdr>
                <w:top w:val="none" w:sz="0" w:space="0" w:color="auto"/>
                <w:left w:val="none" w:sz="0" w:space="0" w:color="auto"/>
                <w:bottom w:val="none" w:sz="0" w:space="0" w:color="auto"/>
                <w:right w:val="none" w:sz="0" w:space="0" w:color="auto"/>
              </w:divBdr>
              <w:divsChild>
                <w:div w:id="153187957">
                  <w:marLeft w:val="0"/>
                  <w:marRight w:val="0"/>
                  <w:marTop w:val="0"/>
                  <w:marBottom w:val="0"/>
                  <w:divBdr>
                    <w:top w:val="none" w:sz="0" w:space="0" w:color="auto"/>
                    <w:left w:val="none" w:sz="0" w:space="0" w:color="auto"/>
                    <w:bottom w:val="none" w:sz="0" w:space="0" w:color="auto"/>
                    <w:right w:val="none" w:sz="0" w:space="0" w:color="auto"/>
                  </w:divBdr>
                  <w:divsChild>
                    <w:div w:id="1573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6021">
      <w:bodyDiv w:val="1"/>
      <w:marLeft w:val="0"/>
      <w:marRight w:val="0"/>
      <w:marTop w:val="0"/>
      <w:marBottom w:val="0"/>
      <w:divBdr>
        <w:top w:val="none" w:sz="0" w:space="0" w:color="auto"/>
        <w:left w:val="none" w:sz="0" w:space="0" w:color="auto"/>
        <w:bottom w:val="none" w:sz="0" w:space="0" w:color="auto"/>
        <w:right w:val="none" w:sz="0" w:space="0" w:color="auto"/>
      </w:divBdr>
    </w:div>
    <w:div w:id="555362783">
      <w:bodyDiv w:val="1"/>
      <w:marLeft w:val="0"/>
      <w:marRight w:val="0"/>
      <w:marTop w:val="0"/>
      <w:marBottom w:val="0"/>
      <w:divBdr>
        <w:top w:val="none" w:sz="0" w:space="0" w:color="auto"/>
        <w:left w:val="none" w:sz="0" w:space="0" w:color="auto"/>
        <w:bottom w:val="none" w:sz="0" w:space="0" w:color="auto"/>
        <w:right w:val="none" w:sz="0" w:space="0" w:color="auto"/>
      </w:divBdr>
    </w:div>
    <w:div w:id="798451920">
      <w:bodyDiv w:val="1"/>
      <w:marLeft w:val="0"/>
      <w:marRight w:val="0"/>
      <w:marTop w:val="0"/>
      <w:marBottom w:val="0"/>
      <w:divBdr>
        <w:top w:val="none" w:sz="0" w:space="0" w:color="auto"/>
        <w:left w:val="none" w:sz="0" w:space="0" w:color="auto"/>
        <w:bottom w:val="none" w:sz="0" w:space="0" w:color="auto"/>
        <w:right w:val="none" w:sz="0" w:space="0" w:color="auto"/>
      </w:divBdr>
      <w:divsChild>
        <w:div w:id="664552769">
          <w:marLeft w:val="0"/>
          <w:marRight w:val="0"/>
          <w:marTop w:val="750"/>
          <w:marBottom w:val="450"/>
          <w:divBdr>
            <w:top w:val="none" w:sz="0" w:space="0" w:color="auto"/>
            <w:left w:val="none" w:sz="0" w:space="0" w:color="auto"/>
            <w:bottom w:val="none" w:sz="0" w:space="0" w:color="auto"/>
            <w:right w:val="none" w:sz="0" w:space="0" w:color="auto"/>
          </w:divBdr>
          <w:divsChild>
            <w:div w:id="2024895167">
              <w:marLeft w:val="-225"/>
              <w:marRight w:val="-225"/>
              <w:marTop w:val="0"/>
              <w:marBottom w:val="0"/>
              <w:divBdr>
                <w:top w:val="none" w:sz="0" w:space="0" w:color="auto"/>
                <w:left w:val="none" w:sz="0" w:space="0" w:color="auto"/>
                <w:bottom w:val="none" w:sz="0" w:space="0" w:color="auto"/>
                <w:right w:val="none" w:sz="0" w:space="0" w:color="auto"/>
              </w:divBdr>
              <w:divsChild>
                <w:div w:id="1208299583">
                  <w:marLeft w:val="0"/>
                  <w:marRight w:val="0"/>
                  <w:marTop w:val="0"/>
                  <w:marBottom w:val="0"/>
                  <w:divBdr>
                    <w:top w:val="none" w:sz="0" w:space="0" w:color="auto"/>
                    <w:left w:val="none" w:sz="0" w:space="0" w:color="auto"/>
                    <w:bottom w:val="none" w:sz="0" w:space="0" w:color="auto"/>
                    <w:right w:val="none" w:sz="0" w:space="0" w:color="auto"/>
                  </w:divBdr>
                  <w:divsChild>
                    <w:div w:id="1994672999">
                      <w:marLeft w:val="0"/>
                      <w:marRight w:val="0"/>
                      <w:marTop w:val="0"/>
                      <w:marBottom w:val="0"/>
                      <w:divBdr>
                        <w:top w:val="none" w:sz="0" w:space="0" w:color="auto"/>
                        <w:left w:val="none" w:sz="0" w:space="0" w:color="auto"/>
                        <w:bottom w:val="none" w:sz="0" w:space="0" w:color="auto"/>
                        <w:right w:val="none" w:sz="0" w:space="0" w:color="auto"/>
                      </w:divBdr>
                      <w:divsChild>
                        <w:div w:id="1242179066">
                          <w:marLeft w:val="0"/>
                          <w:marRight w:val="0"/>
                          <w:marTop w:val="0"/>
                          <w:marBottom w:val="0"/>
                          <w:divBdr>
                            <w:top w:val="none" w:sz="0" w:space="0" w:color="auto"/>
                            <w:left w:val="none" w:sz="0" w:space="0" w:color="auto"/>
                            <w:bottom w:val="none" w:sz="0" w:space="0" w:color="auto"/>
                            <w:right w:val="none" w:sz="0" w:space="0" w:color="auto"/>
                          </w:divBdr>
                          <w:divsChild>
                            <w:div w:id="1882785451">
                              <w:marLeft w:val="0"/>
                              <w:marRight w:val="0"/>
                              <w:marTop w:val="0"/>
                              <w:marBottom w:val="0"/>
                              <w:divBdr>
                                <w:top w:val="none" w:sz="0" w:space="0" w:color="auto"/>
                                <w:left w:val="none" w:sz="0" w:space="0" w:color="auto"/>
                                <w:bottom w:val="none" w:sz="0" w:space="0" w:color="auto"/>
                                <w:right w:val="none" w:sz="0" w:space="0" w:color="auto"/>
                              </w:divBdr>
                              <w:divsChild>
                                <w:div w:id="1969319570">
                                  <w:marLeft w:val="0"/>
                                  <w:marRight w:val="0"/>
                                  <w:marTop w:val="0"/>
                                  <w:marBottom w:val="0"/>
                                  <w:divBdr>
                                    <w:top w:val="none" w:sz="0" w:space="0" w:color="auto"/>
                                    <w:left w:val="none" w:sz="0" w:space="0" w:color="auto"/>
                                    <w:bottom w:val="none" w:sz="0" w:space="0" w:color="auto"/>
                                    <w:right w:val="none" w:sz="0" w:space="0" w:color="auto"/>
                                  </w:divBdr>
                                  <w:divsChild>
                                    <w:div w:id="1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52782">
          <w:marLeft w:val="0"/>
          <w:marRight w:val="0"/>
          <w:marTop w:val="0"/>
          <w:marBottom w:val="0"/>
          <w:divBdr>
            <w:top w:val="none" w:sz="0" w:space="0" w:color="auto"/>
            <w:left w:val="none" w:sz="0" w:space="0" w:color="auto"/>
            <w:bottom w:val="none" w:sz="0" w:space="0" w:color="auto"/>
            <w:right w:val="none" w:sz="0" w:space="0" w:color="auto"/>
          </w:divBdr>
          <w:divsChild>
            <w:div w:id="1304653896">
              <w:marLeft w:val="0"/>
              <w:marRight w:val="750"/>
              <w:marTop w:val="0"/>
              <w:marBottom w:val="0"/>
              <w:divBdr>
                <w:top w:val="none" w:sz="0" w:space="0" w:color="auto"/>
                <w:left w:val="none" w:sz="0" w:space="0" w:color="auto"/>
                <w:bottom w:val="none" w:sz="0" w:space="0" w:color="auto"/>
                <w:right w:val="single" w:sz="6" w:space="31" w:color="D7D7D7"/>
              </w:divBdr>
              <w:divsChild>
                <w:div w:id="1354116244">
                  <w:marLeft w:val="0"/>
                  <w:marRight w:val="0"/>
                  <w:marTop w:val="0"/>
                  <w:marBottom w:val="0"/>
                  <w:divBdr>
                    <w:top w:val="none" w:sz="0" w:space="0" w:color="auto"/>
                    <w:left w:val="none" w:sz="0" w:space="0" w:color="auto"/>
                    <w:bottom w:val="none" w:sz="0" w:space="0" w:color="auto"/>
                    <w:right w:val="none" w:sz="0" w:space="0" w:color="auto"/>
                  </w:divBdr>
                  <w:divsChild>
                    <w:div w:id="263461261">
                      <w:marLeft w:val="0"/>
                      <w:marRight w:val="0"/>
                      <w:marTop w:val="0"/>
                      <w:marBottom w:val="0"/>
                      <w:divBdr>
                        <w:top w:val="none" w:sz="0" w:space="0" w:color="auto"/>
                        <w:left w:val="none" w:sz="0" w:space="0" w:color="auto"/>
                        <w:bottom w:val="none" w:sz="0" w:space="0" w:color="auto"/>
                        <w:right w:val="none" w:sz="0" w:space="0" w:color="auto"/>
                      </w:divBdr>
                      <w:divsChild>
                        <w:div w:id="1921526995">
                          <w:marLeft w:val="0"/>
                          <w:marRight w:val="0"/>
                          <w:marTop w:val="0"/>
                          <w:marBottom w:val="300"/>
                          <w:divBdr>
                            <w:top w:val="none" w:sz="0" w:space="0" w:color="auto"/>
                            <w:left w:val="none" w:sz="0" w:space="0" w:color="auto"/>
                            <w:bottom w:val="none" w:sz="0" w:space="0" w:color="auto"/>
                            <w:right w:val="none" w:sz="0" w:space="0" w:color="auto"/>
                          </w:divBdr>
                        </w:div>
                        <w:div w:id="9412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24614">
              <w:marLeft w:val="0"/>
              <w:marRight w:val="0"/>
              <w:marTop w:val="0"/>
              <w:marBottom w:val="0"/>
              <w:divBdr>
                <w:top w:val="none" w:sz="0" w:space="0" w:color="auto"/>
                <w:left w:val="none" w:sz="0" w:space="0" w:color="auto"/>
                <w:bottom w:val="none" w:sz="0" w:space="0" w:color="auto"/>
                <w:right w:val="none" w:sz="0" w:space="0" w:color="auto"/>
              </w:divBdr>
              <w:divsChild>
                <w:div w:id="1379473181">
                  <w:marLeft w:val="0"/>
                  <w:marRight w:val="0"/>
                  <w:marTop w:val="0"/>
                  <w:marBottom w:val="0"/>
                  <w:divBdr>
                    <w:top w:val="none" w:sz="0" w:space="0" w:color="auto"/>
                    <w:left w:val="none" w:sz="0" w:space="0" w:color="auto"/>
                    <w:bottom w:val="none" w:sz="0" w:space="0" w:color="auto"/>
                    <w:right w:val="none" w:sz="0" w:space="0" w:color="auto"/>
                  </w:divBdr>
                  <w:divsChild>
                    <w:div w:id="3502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741459">
      <w:bodyDiv w:val="1"/>
      <w:marLeft w:val="0"/>
      <w:marRight w:val="0"/>
      <w:marTop w:val="0"/>
      <w:marBottom w:val="0"/>
      <w:divBdr>
        <w:top w:val="none" w:sz="0" w:space="0" w:color="auto"/>
        <w:left w:val="none" w:sz="0" w:space="0" w:color="auto"/>
        <w:bottom w:val="none" w:sz="0" w:space="0" w:color="auto"/>
        <w:right w:val="none" w:sz="0" w:space="0" w:color="auto"/>
      </w:divBdr>
    </w:div>
    <w:div w:id="991984741">
      <w:bodyDiv w:val="1"/>
      <w:marLeft w:val="0"/>
      <w:marRight w:val="0"/>
      <w:marTop w:val="0"/>
      <w:marBottom w:val="0"/>
      <w:divBdr>
        <w:top w:val="none" w:sz="0" w:space="0" w:color="auto"/>
        <w:left w:val="none" w:sz="0" w:space="0" w:color="auto"/>
        <w:bottom w:val="none" w:sz="0" w:space="0" w:color="auto"/>
        <w:right w:val="none" w:sz="0" w:space="0" w:color="auto"/>
      </w:divBdr>
    </w:div>
    <w:div w:id="1127353600">
      <w:bodyDiv w:val="1"/>
      <w:marLeft w:val="0"/>
      <w:marRight w:val="0"/>
      <w:marTop w:val="0"/>
      <w:marBottom w:val="0"/>
      <w:divBdr>
        <w:top w:val="none" w:sz="0" w:space="0" w:color="auto"/>
        <w:left w:val="none" w:sz="0" w:space="0" w:color="auto"/>
        <w:bottom w:val="none" w:sz="0" w:space="0" w:color="auto"/>
        <w:right w:val="none" w:sz="0" w:space="0" w:color="auto"/>
      </w:divBdr>
      <w:divsChild>
        <w:div w:id="1785686813">
          <w:marLeft w:val="0"/>
          <w:marRight w:val="0"/>
          <w:marTop w:val="0"/>
          <w:marBottom w:val="0"/>
          <w:divBdr>
            <w:top w:val="none" w:sz="0" w:space="0" w:color="auto"/>
            <w:left w:val="none" w:sz="0" w:space="0" w:color="auto"/>
            <w:bottom w:val="none" w:sz="0" w:space="0" w:color="auto"/>
            <w:right w:val="none" w:sz="0" w:space="0" w:color="auto"/>
          </w:divBdr>
          <w:divsChild>
            <w:div w:id="18707890">
              <w:marLeft w:val="0"/>
              <w:marRight w:val="0"/>
              <w:marTop w:val="0"/>
              <w:marBottom w:val="0"/>
              <w:divBdr>
                <w:top w:val="none" w:sz="0" w:space="0" w:color="auto"/>
                <w:left w:val="none" w:sz="0" w:space="0" w:color="auto"/>
                <w:bottom w:val="none" w:sz="0" w:space="0" w:color="auto"/>
                <w:right w:val="none" w:sz="0" w:space="0" w:color="auto"/>
              </w:divBdr>
            </w:div>
          </w:divsChild>
        </w:div>
        <w:div w:id="1576085271">
          <w:marLeft w:val="0"/>
          <w:marRight w:val="0"/>
          <w:marTop w:val="375"/>
          <w:marBottom w:val="0"/>
          <w:divBdr>
            <w:top w:val="single" w:sz="6" w:space="30" w:color="B7B7B7"/>
            <w:left w:val="none" w:sz="0" w:space="0" w:color="auto"/>
            <w:bottom w:val="none" w:sz="0" w:space="0" w:color="auto"/>
            <w:right w:val="none" w:sz="0" w:space="0" w:color="auto"/>
          </w:divBdr>
          <w:divsChild>
            <w:div w:id="1047492078">
              <w:marLeft w:val="0"/>
              <w:marRight w:val="0"/>
              <w:marTop w:val="0"/>
              <w:marBottom w:val="0"/>
              <w:divBdr>
                <w:top w:val="none" w:sz="0" w:space="0" w:color="auto"/>
                <w:left w:val="none" w:sz="0" w:space="0" w:color="auto"/>
                <w:bottom w:val="none" w:sz="0" w:space="0" w:color="auto"/>
                <w:right w:val="none" w:sz="0" w:space="0" w:color="auto"/>
              </w:divBdr>
              <w:divsChild>
                <w:div w:id="1322466430">
                  <w:marLeft w:val="0"/>
                  <w:marRight w:val="0"/>
                  <w:marTop w:val="0"/>
                  <w:marBottom w:val="0"/>
                  <w:divBdr>
                    <w:top w:val="none" w:sz="0" w:space="0" w:color="auto"/>
                    <w:left w:val="none" w:sz="0" w:space="0" w:color="auto"/>
                    <w:bottom w:val="none" w:sz="0" w:space="0" w:color="auto"/>
                    <w:right w:val="none" w:sz="0" w:space="0" w:color="auto"/>
                  </w:divBdr>
                  <w:divsChild>
                    <w:div w:id="12876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148">
      <w:bodyDiv w:val="1"/>
      <w:marLeft w:val="0"/>
      <w:marRight w:val="0"/>
      <w:marTop w:val="0"/>
      <w:marBottom w:val="0"/>
      <w:divBdr>
        <w:top w:val="none" w:sz="0" w:space="0" w:color="auto"/>
        <w:left w:val="none" w:sz="0" w:space="0" w:color="auto"/>
        <w:bottom w:val="none" w:sz="0" w:space="0" w:color="auto"/>
        <w:right w:val="none" w:sz="0" w:space="0" w:color="auto"/>
      </w:divBdr>
    </w:div>
    <w:div w:id="1662154256">
      <w:bodyDiv w:val="1"/>
      <w:marLeft w:val="0"/>
      <w:marRight w:val="0"/>
      <w:marTop w:val="0"/>
      <w:marBottom w:val="0"/>
      <w:divBdr>
        <w:top w:val="none" w:sz="0" w:space="0" w:color="auto"/>
        <w:left w:val="none" w:sz="0" w:space="0" w:color="auto"/>
        <w:bottom w:val="none" w:sz="0" w:space="0" w:color="auto"/>
        <w:right w:val="none" w:sz="0" w:space="0" w:color="auto"/>
      </w:divBdr>
    </w:div>
    <w:div w:id="1747996552">
      <w:bodyDiv w:val="1"/>
      <w:marLeft w:val="0"/>
      <w:marRight w:val="0"/>
      <w:marTop w:val="0"/>
      <w:marBottom w:val="0"/>
      <w:divBdr>
        <w:top w:val="none" w:sz="0" w:space="0" w:color="auto"/>
        <w:left w:val="none" w:sz="0" w:space="0" w:color="auto"/>
        <w:bottom w:val="none" w:sz="0" w:space="0" w:color="auto"/>
        <w:right w:val="none" w:sz="0" w:space="0" w:color="auto"/>
      </w:divBdr>
    </w:div>
    <w:div w:id="1776828687">
      <w:bodyDiv w:val="1"/>
      <w:marLeft w:val="0"/>
      <w:marRight w:val="0"/>
      <w:marTop w:val="0"/>
      <w:marBottom w:val="0"/>
      <w:divBdr>
        <w:top w:val="none" w:sz="0" w:space="0" w:color="auto"/>
        <w:left w:val="none" w:sz="0" w:space="0" w:color="auto"/>
        <w:bottom w:val="none" w:sz="0" w:space="0" w:color="auto"/>
        <w:right w:val="none" w:sz="0" w:space="0" w:color="auto"/>
      </w:divBdr>
    </w:div>
    <w:div w:id="1819879333">
      <w:bodyDiv w:val="1"/>
      <w:marLeft w:val="0"/>
      <w:marRight w:val="0"/>
      <w:marTop w:val="0"/>
      <w:marBottom w:val="0"/>
      <w:divBdr>
        <w:top w:val="none" w:sz="0" w:space="0" w:color="auto"/>
        <w:left w:val="none" w:sz="0" w:space="0" w:color="auto"/>
        <w:bottom w:val="none" w:sz="0" w:space="0" w:color="auto"/>
        <w:right w:val="none" w:sz="0" w:space="0" w:color="auto"/>
      </w:divBdr>
    </w:div>
    <w:div w:id="1896768655">
      <w:bodyDiv w:val="1"/>
      <w:marLeft w:val="0"/>
      <w:marRight w:val="0"/>
      <w:marTop w:val="0"/>
      <w:marBottom w:val="0"/>
      <w:divBdr>
        <w:top w:val="none" w:sz="0" w:space="0" w:color="auto"/>
        <w:left w:val="none" w:sz="0" w:space="0" w:color="auto"/>
        <w:bottom w:val="none" w:sz="0" w:space="0" w:color="auto"/>
        <w:right w:val="none" w:sz="0" w:space="0" w:color="auto"/>
      </w:divBdr>
    </w:div>
    <w:div w:id="1967352531">
      <w:bodyDiv w:val="1"/>
      <w:marLeft w:val="0"/>
      <w:marRight w:val="0"/>
      <w:marTop w:val="0"/>
      <w:marBottom w:val="0"/>
      <w:divBdr>
        <w:top w:val="none" w:sz="0" w:space="0" w:color="auto"/>
        <w:left w:val="none" w:sz="0" w:space="0" w:color="auto"/>
        <w:bottom w:val="none" w:sz="0" w:space="0" w:color="auto"/>
        <w:right w:val="none" w:sz="0" w:space="0" w:color="auto"/>
      </w:divBdr>
      <w:divsChild>
        <w:div w:id="1183663135">
          <w:marLeft w:val="0"/>
          <w:marRight w:val="0"/>
          <w:marTop w:val="0"/>
          <w:marBottom w:val="0"/>
          <w:divBdr>
            <w:top w:val="none" w:sz="0" w:space="0" w:color="auto"/>
            <w:left w:val="none" w:sz="0" w:space="0" w:color="auto"/>
            <w:bottom w:val="none" w:sz="0" w:space="0" w:color="auto"/>
            <w:right w:val="none" w:sz="0" w:space="0" w:color="auto"/>
          </w:divBdr>
          <w:divsChild>
            <w:div w:id="939337116">
              <w:marLeft w:val="0"/>
              <w:marRight w:val="0"/>
              <w:marTop w:val="0"/>
              <w:marBottom w:val="0"/>
              <w:divBdr>
                <w:top w:val="none" w:sz="0" w:space="0" w:color="auto"/>
                <w:left w:val="none" w:sz="0" w:space="0" w:color="auto"/>
                <w:bottom w:val="none" w:sz="0" w:space="0" w:color="auto"/>
                <w:right w:val="none" w:sz="0" w:space="0" w:color="auto"/>
              </w:divBdr>
            </w:div>
            <w:div w:id="628710435">
              <w:marLeft w:val="0"/>
              <w:marRight w:val="0"/>
              <w:marTop w:val="0"/>
              <w:marBottom w:val="0"/>
              <w:divBdr>
                <w:top w:val="none" w:sz="0" w:space="0" w:color="auto"/>
                <w:left w:val="none" w:sz="0" w:space="0" w:color="auto"/>
                <w:bottom w:val="none" w:sz="0" w:space="0" w:color="auto"/>
                <w:right w:val="none" w:sz="0" w:space="0" w:color="auto"/>
              </w:divBdr>
              <w:divsChild>
                <w:div w:id="1327052875">
                  <w:marLeft w:val="0"/>
                  <w:marRight w:val="0"/>
                  <w:marTop w:val="0"/>
                  <w:marBottom w:val="0"/>
                  <w:divBdr>
                    <w:top w:val="none" w:sz="0" w:space="0" w:color="auto"/>
                    <w:left w:val="none" w:sz="0" w:space="0" w:color="auto"/>
                    <w:bottom w:val="none" w:sz="0" w:space="0" w:color="auto"/>
                    <w:right w:val="none" w:sz="0" w:space="0" w:color="auto"/>
                  </w:divBdr>
                  <w:divsChild>
                    <w:div w:id="14200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5346">
      <w:bodyDiv w:val="1"/>
      <w:marLeft w:val="0"/>
      <w:marRight w:val="0"/>
      <w:marTop w:val="0"/>
      <w:marBottom w:val="0"/>
      <w:divBdr>
        <w:top w:val="none" w:sz="0" w:space="0" w:color="auto"/>
        <w:left w:val="none" w:sz="0" w:space="0" w:color="auto"/>
        <w:bottom w:val="none" w:sz="0" w:space="0" w:color="auto"/>
        <w:right w:val="none" w:sz="0" w:space="0" w:color="auto"/>
      </w:divBdr>
    </w:div>
    <w:div w:id="209624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11737</Words>
  <Characters>66902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sdancewicz</dc:creator>
  <cp:lastModifiedBy>Peter Marsala</cp:lastModifiedBy>
  <cp:revision>2</cp:revision>
  <cp:lastPrinted>2016-04-26T21:31:00Z</cp:lastPrinted>
  <dcterms:created xsi:type="dcterms:W3CDTF">2016-05-19T17:26:00Z</dcterms:created>
  <dcterms:modified xsi:type="dcterms:W3CDTF">2016-05-19T17:26:00Z</dcterms:modified>
</cp:coreProperties>
</file>